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4E" w:rsidRDefault="0039304E" w:rsidP="0039304E">
      <w:pPr>
        <w:spacing w:after="0"/>
        <w:jc w:val="both"/>
        <w:rPr>
          <w:rFonts w:ascii="Times New Roman" w:hAnsi="Times New Roman"/>
          <w:color w:val="000000" w:themeColor="text1"/>
          <w:sz w:val="28"/>
        </w:rPr>
      </w:pPr>
      <w:r w:rsidRPr="0039304E">
        <w:rPr>
          <w:rFonts w:ascii="Times New Roman" w:hAnsi="Times New Roman"/>
          <w:color w:val="000000" w:themeColor="text1"/>
          <w:sz w:val="28"/>
        </w:rPr>
        <w:t>A Belső Önértékelési Csoport munkájának előkészítése a Szabolcs- Szatmár</w:t>
      </w:r>
      <w:r>
        <w:rPr>
          <w:rFonts w:ascii="Times New Roman" w:hAnsi="Times New Roman"/>
          <w:color w:val="000000" w:themeColor="text1"/>
          <w:sz w:val="28"/>
        </w:rPr>
        <w:t>-</w:t>
      </w:r>
      <w:r w:rsidRPr="0039304E">
        <w:rPr>
          <w:rFonts w:ascii="Times New Roman" w:hAnsi="Times New Roman"/>
          <w:color w:val="000000" w:themeColor="text1"/>
          <w:sz w:val="28"/>
        </w:rPr>
        <w:t xml:space="preserve"> Bereg Megyei Pedagógiai Szakszolgálat</w:t>
      </w:r>
      <w:r>
        <w:rPr>
          <w:rFonts w:ascii="Times New Roman" w:hAnsi="Times New Roman"/>
          <w:color w:val="000000" w:themeColor="text1"/>
          <w:sz w:val="28"/>
        </w:rPr>
        <w:t xml:space="preserve"> Mátészalkai</w:t>
      </w:r>
      <w:r w:rsidRPr="0039304E">
        <w:rPr>
          <w:rFonts w:ascii="Times New Roman" w:hAnsi="Times New Roman"/>
          <w:color w:val="000000" w:themeColor="text1"/>
          <w:sz w:val="28"/>
        </w:rPr>
        <w:t xml:space="preserve"> Tagintézményében</w:t>
      </w:r>
    </w:p>
    <w:p w:rsidR="0039304E" w:rsidRDefault="0039304E" w:rsidP="0039304E">
      <w:pPr>
        <w:spacing w:after="0"/>
        <w:jc w:val="both"/>
        <w:rPr>
          <w:rFonts w:ascii="Times New Roman" w:hAnsi="Times New Roman"/>
          <w:color w:val="000000" w:themeColor="text1"/>
          <w:sz w:val="28"/>
        </w:rPr>
      </w:pPr>
    </w:p>
    <w:p w:rsidR="0039304E" w:rsidRDefault="0039304E" w:rsidP="0039304E">
      <w:pPr>
        <w:spacing w:after="0"/>
        <w:jc w:val="both"/>
        <w:rPr>
          <w:rFonts w:ascii="Times New Roman" w:hAnsi="Times New Roman"/>
          <w:color w:val="000000" w:themeColor="text1"/>
          <w:u w:val="single"/>
        </w:rPr>
      </w:pPr>
      <w:r>
        <w:rPr>
          <w:rFonts w:ascii="Times New Roman" w:hAnsi="Times New Roman"/>
          <w:color w:val="000000" w:themeColor="text1"/>
          <w:u w:val="single"/>
        </w:rPr>
        <w:t>Az intézmény bemutatása röviden</w:t>
      </w:r>
    </w:p>
    <w:p w:rsidR="0039304E" w:rsidRDefault="0039304E" w:rsidP="0039304E">
      <w:pPr>
        <w:spacing w:after="0"/>
        <w:jc w:val="both"/>
        <w:rPr>
          <w:rFonts w:ascii="Times New Roman" w:hAnsi="Times New Roman"/>
          <w:color w:val="000000" w:themeColor="text1"/>
          <w:u w:val="single"/>
        </w:rPr>
      </w:pPr>
    </w:p>
    <w:p w:rsidR="0039304E" w:rsidRDefault="0039304E" w:rsidP="0039304E">
      <w:pPr>
        <w:spacing w:after="0"/>
        <w:jc w:val="both"/>
        <w:rPr>
          <w:rFonts w:ascii="Times New Roman" w:hAnsi="Times New Roman"/>
          <w:color w:val="000000" w:themeColor="text1"/>
        </w:rPr>
      </w:pPr>
      <w:r w:rsidRPr="0039304E">
        <w:rPr>
          <w:rFonts w:ascii="Times New Roman" w:hAnsi="Times New Roman"/>
          <w:color w:val="000000" w:themeColor="text1"/>
        </w:rPr>
        <w:t xml:space="preserve">2013. szeptember 01 </w:t>
      </w:r>
      <w:r>
        <w:rPr>
          <w:rFonts w:ascii="Times New Roman" w:hAnsi="Times New Roman"/>
          <w:color w:val="000000" w:themeColor="text1"/>
        </w:rPr>
        <w:t>–</w:t>
      </w:r>
      <w:r w:rsidRPr="0039304E">
        <w:rPr>
          <w:rFonts w:ascii="Times New Roman" w:hAnsi="Times New Roman"/>
          <w:color w:val="000000" w:themeColor="text1"/>
        </w:rPr>
        <w:t xml:space="preserve"> től</w:t>
      </w:r>
      <w:r>
        <w:rPr>
          <w:rFonts w:ascii="Times New Roman" w:hAnsi="Times New Roman"/>
          <w:color w:val="000000" w:themeColor="text1"/>
        </w:rPr>
        <w:t xml:space="preserve"> a Szabolcs- Szatmár – Bereg Megyei Szakszolgálat Mátészalkai Tagintézménye vagyunk. Fenntartónk a Klebelsberg Intézmény Fenntartó Központ, üzemeltetőnk Mátészalka Város Önkormányzata.</w:t>
      </w:r>
    </w:p>
    <w:p w:rsidR="00E30E68" w:rsidRDefault="00E30E68" w:rsidP="0039304E">
      <w:pPr>
        <w:spacing w:after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Szakszolgálatunk Mátészalkán, a Kazinczy u. 3 – 5 sz. alatt található.</w:t>
      </w:r>
    </w:p>
    <w:p w:rsidR="0039304E" w:rsidRDefault="0039304E" w:rsidP="0039304E">
      <w:pPr>
        <w:spacing w:after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 pedagógiai</w:t>
      </w:r>
      <w:r w:rsidR="004C49CC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szakszolgálat feladatait a 15/2013. (II. 26.) </w:t>
      </w:r>
      <w:r w:rsidR="004C49CC">
        <w:rPr>
          <w:rFonts w:ascii="Times New Roman" w:hAnsi="Times New Roman"/>
          <w:color w:val="000000" w:themeColor="text1"/>
        </w:rPr>
        <w:t>EMMI rendelet</w:t>
      </w:r>
      <w:r>
        <w:rPr>
          <w:rFonts w:ascii="Times New Roman" w:hAnsi="Times New Roman"/>
          <w:color w:val="000000" w:themeColor="text1"/>
        </w:rPr>
        <w:t xml:space="preserve"> határozza meg.</w:t>
      </w:r>
    </w:p>
    <w:p w:rsidR="0039304E" w:rsidRDefault="0039304E" w:rsidP="0039304E">
      <w:pPr>
        <w:spacing w:after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Szakszolgálatunk az alábbi tevékenységeket látja el:</w:t>
      </w:r>
      <w:r w:rsidR="004C49CC">
        <w:rPr>
          <w:rFonts w:ascii="Times New Roman" w:hAnsi="Times New Roman"/>
          <w:color w:val="000000" w:themeColor="text1"/>
        </w:rPr>
        <w:t xml:space="preserve"> tankerületi szakértői bizottsági tevékenység, nevelési tanácsadás, logopédiai ellátás, továbbtanulási – pályaválasztási tanácsadás.</w:t>
      </w:r>
    </w:p>
    <w:p w:rsidR="004C49CC" w:rsidRDefault="004C49CC" w:rsidP="0039304E">
      <w:pPr>
        <w:spacing w:after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Intézményünk a Mátészalkai járásban lakó, vagy ott tartózkodási hellyel rendelkező, a járás</w:t>
      </w:r>
      <w:r w:rsidR="00B820E3">
        <w:rPr>
          <w:rFonts w:ascii="Times New Roman" w:hAnsi="Times New Roman"/>
          <w:color w:val="000000" w:themeColor="text1"/>
        </w:rPr>
        <w:t xml:space="preserve"> 26 településén levő 58</w:t>
      </w:r>
      <w:r>
        <w:rPr>
          <w:rFonts w:ascii="Times New Roman" w:hAnsi="Times New Roman"/>
          <w:color w:val="000000" w:themeColor="text1"/>
        </w:rPr>
        <w:t xml:space="preserve"> nevelési – oktatási intézményeiben tanuló gyermekeket és a szüleiket tudja fogadni.</w:t>
      </w:r>
    </w:p>
    <w:p w:rsidR="004C49CC" w:rsidRDefault="004C49CC" w:rsidP="0039304E">
      <w:pPr>
        <w:spacing w:after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Intézményünk szervezeti struktúrája lehetővé teszi, hogy segíteni tudjunk a legkülönfélébb tanulási – magatartási problémával küzdő gyerekeken. Munkánkat szoros együttműködésben igyekszünk végezni a szülőkkel és a pedagógusokkal.</w:t>
      </w:r>
    </w:p>
    <w:p w:rsidR="004C49CC" w:rsidRPr="0039304E" w:rsidRDefault="004C49CC" w:rsidP="0039304E">
      <w:pPr>
        <w:spacing w:after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 Köznevelési törvény szerint a szolgáltatásainkra jogosultak köre</w:t>
      </w:r>
      <w:r w:rsidR="00B820E3">
        <w:rPr>
          <w:rFonts w:ascii="Times New Roman" w:hAnsi="Times New Roman"/>
          <w:color w:val="000000" w:themeColor="text1"/>
        </w:rPr>
        <w:t xml:space="preserve"> a</w:t>
      </w:r>
      <w:r>
        <w:rPr>
          <w:rFonts w:ascii="Times New Roman" w:hAnsi="Times New Roman"/>
          <w:color w:val="000000" w:themeColor="text1"/>
        </w:rPr>
        <w:t xml:space="preserve"> 0 éves kortól kezdve, a köznevelési rendszerben nappali tagozatos tanulói jogviszonnyal rendelkező gyermekek</w:t>
      </w:r>
      <w:r w:rsidR="00E30E68">
        <w:rPr>
          <w:rFonts w:ascii="Times New Roman" w:hAnsi="Times New Roman"/>
          <w:color w:val="000000" w:themeColor="text1"/>
        </w:rPr>
        <w:t>re</w:t>
      </w:r>
      <w:r>
        <w:rPr>
          <w:rFonts w:ascii="Times New Roman" w:hAnsi="Times New Roman"/>
          <w:color w:val="000000" w:themeColor="text1"/>
        </w:rPr>
        <w:t>, tanulókra terjed ki.</w:t>
      </w:r>
    </w:p>
    <w:p w:rsidR="0039304E" w:rsidRDefault="004C49CC" w:rsidP="0039304E">
      <w:p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Szolgáltatásaink ingyenesek, minden gyermeknek alanyi jogon járnak.</w:t>
      </w:r>
    </w:p>
    <w:p w:rsidR="00E30E68" w:rsidRDefault="00E30E68" w:rsidP="0039304E">
      <w:p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</w:p>
    <w:p w:rsidR="00E30E68" w:rsidRDefault="007B12F3" w:rsidP="0039304E">
      <w:pPr>
        <w:spacing w:after="0" w:line="276" w:lineRule="auto"/>
        <w:jc w:val="both"/>
        <w:rPr>
          <w:rFonts w:ascii="Times New Roman" w:hAnsi="Times New Roman"/>
          <w:color w:val="000000" w:themeColor="text1"/>
          <w:u w:val="single"/>
        </w:rPr>
      </w:pPr>
      <w:r w:rsidRPr="007B12F3">
        <w:rPr>
          <w:rFonts w:ascii="Times New Roman" w:hAnsi="Times New Roman"/>
          <w:color w:val="000000" w:themeColor="text1"/>
          <w:u w:val="single"/>
        </w:rPr>
        <w:t>Szakszolgálatunk szakalkalmazott</w:t>
      </w:r>
      <w:r w:rsidR="003C67BC">
        <w:rPr>
          <w:rFonts w:ascii="Times New Roman" w:hAnsi="Times New Roman"/>
          <w:color w:val="000000" w:themeColor="text1"/>
          <w:u w:val="single"/>
        </w:rPr>
        <w:t>a</w:t>
      </w:r>
      <w:r w:rsidRPr="007B12F3">
        <w:rPr>
          <w:rFonts w:ascii="Times New Roman" w:hAnsi="Times New Roman"/>
          <w:color w:val="000000" w:themeColor="text1"/>
          <w:u w:val="single"/>
        </w:rPr>
        <w:t>i</w:t>
      </w:r>
      <w:r w:rsidR="003C67BC">
        <w:rPr>
          <w:rFonts w:ascii="Times New Roman" w:hAnsi="Times New Roman"/>
          <w:color w:val="000000" w:themeColor="text1"/>
          <w:u w:val="single"/>
        </w:rPr>
        <w:t xml:space="preserve">nak </w:t>
      </w:r>
      <w:r w:rsidRPr="007B12F3">
        <w:rPr>
          <w:rFonts w:ascii="Times New Roman" w:hAnsi="Times New Roman"/>
          <w:color w:val="000000" w:themeColor="text1"/>
          <w:u w:val="single"/>
        </w:rPr>
        <w:t>bemutatása</w:t>
      </w:r>
    </w:p>
    <w:p w:rsidR="007B12F3" w:rsidRDefault="007B12F3" w:rsidP="0039304E">
      <w:pPr>
        <w:spacing w:after="0" w:line="276" w:lineRule="auto"/>
        <w:jc w:val="both"/>
        <w:rPr>
          <w:rFonts w:ascii="Times New Roman" w:hAnsi="Times New Roman"/>
          <w:color w:val="000000" w:themeColor="text1"/>
          <w:u w:val="single"/>
        </w:rPr>
      </w:pPr>
    </w:p>
    <w:p w:rsidR="00A64BAC" w:rsidRDefault="007B12F3" w:rsidP="0039304E">
      <w:p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Szakalkalmazotti létszámunk 2015. szeptemberéig 10 fő volt, ebben a tanévben 2 fő gyakornokkal bővültünk. A szakalkalmazottak végzettség szerinti létszáma: 4 fő pszichológus, ebből 1 fő gyakornok, 4 fő logopédus, ebből 1 fő </w:t>
      </w:r>
      <w:r w:rsidR="007470A7">
        <w:rPr>
          <w:rFonts w:ascii="Times New Roman" w:hAnsi="Times New Roman"/>
          <w:color w:val="000000" w:themeColor="text1"/>
        </w:rPr>
        <w:t xml:space="preserve">tagintézmény – vezető, és 1 fő </w:t>
      </w:r>
      <w:r>
        <w:rPr>
          <w:rFonts w:ascii="Times New Roman" w:hAnsi="Times New Roman"/>
          <w:color w:val="000000" w:themeColor="text1"/>
        </w:rPr>
        <w:t>gyakornok, 3 fő gyógypedagógus – pszichopedagógus, 1 fő óvodapedagógus – fejlesztőpedagógus. A gyakornokok kivételével minden szakalkalmazott rendelkezik a jogszabályban előírt végzettséggel, szakképzettséggel, pedagógus szakvizsgával.</w:t>
      </w:r>
      <w:r w:rsidR="003C67BC">
        <w:rPr>
          <w:rFonts w:ascii="Times New Roman" w:hAnsi="Times New Roman"/>
          <w:color w:val="000000" w:themeColor="text1"/>
        </w:rPr>
        <w:t xml:space="preserve"> Ebben a tanévben 5 fő szakalkalmazott készíti el portfólióját november 30 – ig, s vesz részt a minősítési eljárásban a Pedagógus II. fokozat megszerzése érdekében. A tagintézmény vezetője értesítést kapott az Oktatási Hivataltól, hogy a 2016 – os évben tanfelügyeleti ellenőrzése lesz. </w:t>
      </w:r>
    </w:p>
    <w:p w:rsidR="007B12F3" w:rsidRDefault="007470A7" w:rsidP="0039304E">
      <w:p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Munkánkat segíti 1 fő pedagógiai asszisztens és 1 fő szakszolgálati titkár.</w:t>
      </w:r>
    </w:p>
    <w:p w:rsidR="007470A7" w:rsidRDefault="007470A7" w:rsidP="0039304E">
      <w:p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 járás –</w:t>
      </w:r>
      <w:r w:rsidR="00B820E3">
        <w:rPr>
          <w:rFonts w:ascii="Times New Roman" w:hAnsi="Times New Roman"/>
          <w:color w:val="000000" w:themeColor="text1"/>
        </w:rPr>
        <w:t xml:space="preserve"> és a gyermek</w:t>
      </w:r>
      <w:r>
        <w:rPr>
          <w:rFonts w:ascii="Times New Roman" w:hAnsi="Times New Roman"/>
          <w:color w:val="000000" w:themeColor="text1"/>
        </w:rPr>
        <w:t>létszám nagysága, valamint a problémák súlyossága indokolná, hogy jóval több szakember dolgozzon intézményünkben.</w:t>
      </w:r>
    </w:p>
    <w:p w:rsidR="007470A7" w:rsidRDefault="007470A7" w:rsidP="0039304E">
      <w:p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</w:p>
    <w:p w:rsidR="00A64BAC" w:rsidRDefault="00A64BAC" w:rsidP="0039304E">
      <w:p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</w:p>
    <w:p w:rsidR="00A64BAC" w:rsidRDefault="00A64BAC" w:rsidP="0039304E">
      <w:p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</w:p>
    <w:p w:rsidR="007470A7" w:rsidRDefault="007470A7" w:rsidP="0039304E">
      <w:pPr>
        <w:spacing w:after="0" w:line="276" w:lineRule="auto"/>
        <w:jc w:val="both"/>
        <w:rPr>
          <w:rFonts w:ascii="Times New Roman" w:hAnsi="Times New Roman"/>
          <w:color w:val="000000" w:themeColor="text1"/>
          <w:u w:val="single"/>
        </w:rPr>
      </w:pPr>
      <w:r w:rsidRPr="007470A7">
        <w:rPr>
          <w:rFonts w:ascii="Times New Roman" w:hAnsi="Times New Roman"/>
          <w:color w:val="000000" w:themeColor="text1"/>
          <w:u w:val="single"/>
        </w:rPr>
        <w:lastRenderedPageBreak/>
        <w:t>Az ellátotti létszám bemutatása</w:t>
      </w:r>
    </w:p>
    <w:p w:rsidR="007470A7" w:rsidRDefault="007470A7" w:rsidP="0039304E">
      <w:pPr>
        <w:spacing w:after="0" w:line="276" w:lineRule="auto"/>
        <w:jc w:val="both"/>
        <w:rPr>
          <w:rFonts w:ascii="Times New Roman" w:hAnsi="Times New Roman"/>
          <w:color w:val="000000" w:themeColor="text1"/>
          <w:u w:val="single"/>
        </w:rPr>
      </w:pPr>
    </w:p>
    <w:p w:rsidR="007470A7" w:rsidRDefault="007470A7" w:rsidP="0039304E">
      <w:p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 w:rsidRPr="007470A7">
        <w:rPr>
          <w:rFonts w:ascii="Times New Roman" w:hAnsi="Times New Roman"/>
          <w:color w:val="000000" w:themeColor="text1"/>
        </w:rPr>
        <w:t xml:space="preserve">Szakszolgálatunk évente </w:t>
      </w:r>
      <w:r w:rsidR="00865B8F">
        <w:rPr>
          <w:rFonts w:ascii="Times New Roman" w:hAnsi="Times New Roman"/>
          <w:color w:val="000000" w:themeColor="text1"/>
        </w:rPr>
        <w:t>900 – 1200 fő gyermeket, tanulót tud ellátni</w:t>
      </w:r>
      <w:r>
        <w:rPr>
          <w:rFonts w:ascii="Times New Roman" w:hAnsi="Times New Roman"/>
          <w:color w:val="000000" w:themeColor="text1"/>
        </w:rPr>
        <w:t xml:space="preserve">. </w:t>
      </w:r>
    </w:p>
    <w:p w:rsidR="007470A7" w:rsidRDefault="007470A7" w:rsidP="0039304E">
      <w:p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A járásban a hátrányos helyzetű gyerekek magas számban élnek. </w:t>
      </w:r>
    </w:p>
    <w:p w:rsidR="007470A7" w:rsidRDefault="007470A7" w:rsidP="0039304E">
      <w:p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Az előző évekhez képest aktívabb együttműködésünket, segítségünket igényelték az intézmények pedagógusai, a magatartási</w:t>
      </w:r>
      <w:r w:rsidR="00B820E3">
        <w:rPr>
          <w:rFonts w:ascii="Times New Roman" w:hAnsi="Times New Roman"/>
          <w:color w:val="000000" w:themeColor="text1"/>
        </w:rPr>
        <w:t xml:space="preserve"> - </w:t>
      </w:r>
      <w:r>
        <w:rPr>
          <w:rFonts w:ascii="Times New Roman" w:hAnsi="Times New Roman"/>
          <w:color w:val="000000" w:themeColor="text1"/>
        </w:rPr>
        <w:t xml:space="preserve"> beilleszkedési problémás gyerekek érdekében.</w:t>
      </w:r>
    </w:p>
    <w:p w:rsidR="007470A7" w:rsidRDefault="007470A7" w:rsidP="0039304E">
      <w:p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</w:p>
    <w:p w:rsidR="007470A7" w:rsidRDefault="00CB686F" w:rsidP="0039304E">
      <w:pPr>
        <w:spacing w:after="0" w:line="276" w:lineRule="auto"/>
        <w:jc w:val="both"/>
        <w:rPr>
          <w:rFonts w:ascii="Times New Roman" w:hAnsi="Times New Roman"/>
          <w:color w:val="000000" w:themeColor="text1"/>
          <w:u w:val="single"/>
        </w:rPr>
      </w:pPr>
      <w:r w:rsidRPr="00CB686F">
        <w:rPr>
          <w:rFonts w:ascii="Times New Roman" w:hAnsi="Times New Roman"/>
          <w:color w:val="000000" w:themeColor="text1"/>
          <w:u w:val="single"/>
        </w:rPr>
        <w:t xml:space="preserve">Az intézményi önértékelés jogszabályi </w:t>
      </w:r>
      <w:r w:rsidR="00A64BAC">
        <w:rPr>
          <w:rFonts w:ascii="Times New Roman" w:hAnsi="Times New Roman"/>
          <w:color w:val="000000" w:themeColor="text1"/>
          <w:u w:val="single"/>
        </w:rPr>
        <w:t>háttere</w:t>
      </w:r>
    </w:p>
    <w:p w:rsidR="00BE427D" w:rsidRDefault="00BE427D" w:rsidP="0039304E">
      <w:pPr>
        <w:spacing w:after="0" w:line="276" w:lineRule="auto"/>
        <w:jc w:val="both"/>
        <w:rPr>
          <w:rFonts w:ascii="Times New Roman" w:hAnsi="Times New Roman"/>
          <w:color w:val="000000" w:themeColor="text1"/>
          <w:u w:val="single"/>
        </w:rPr>
      </w:pPr>
    </w:p>
    <w:p w:rsidR="005F6EA2" w:rsidRDefault="005F6EA2" w:rsidP="005F6EA2">
      <w:p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Az intézményi önértékeléshez szükséges alábbi jogszabályok, dokumentumok minden munkatárs rendelkezésre állnak intézményünkben, írott formában, valamint honlapunkon.</w:t>
      </w:r>
    </w:p>
    <w:p w:rsidR="005F6EA2" w:rsidRDefault="005F6EA2" w:rsidP="005F6EA2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2011. évi CXC. törvény a nemzeti köznevelésről </w:t>
      </w:r>
    </w:p>
    <w:p w:rsidR="005F6EA2" w:rsidRDefault="005F6EA2" w:rsidP="005F6EA2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326/2013. (VIII.30.) Korm. rendelet a pedagógusok előmeneteli rendszeréről és a közalkalmazottak jogállásáról szóló 1992. Évi XXXIII. Tv. köznevelési intézményekben történő végrehajtásáról</w:t>
      </w:r>
    </w:p>
    <w:p w:rsidR="005F6EA2" w:rsidRDefault="005F6EA2" w:rsidP="005F6EA2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20/2012.(VIII.31.) EMMI rendelet a nevelési – oktatási intézmények működéséről és a köznevelési intézmények névhasználatáról</w:t>
      </w:r>
    </w:p>
    <w:p w:rsidR="005F6EA2" w:rsidRPr="005F6EA2" w:rsidRDefault="005F6EA2" w:rsidP="005F6EA2">
      <w:pPr>
        <w:pStyle w:val="Listaszerbekezds"/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 w:rsidRPr="005F6EA2">
        <w:rPr>
          <w:rFonts w:ascii="Times New Roman" w:hAnsi="Times New Roman"/>
          <w:color w:val="000000" w:themeColor="text1"/>
        </w:rPr>
        <w:t xml:space="preserve">Az intézményi önértékelés pedagógusra, intézményvezetőre – és intézményre vonatkozó részeit először a 2016. évi ellenőrzésben szereplőre vonatkozóan kell elvégezni, de legkésőbb 2017. június 30 – ig minden pedagógusra. 2020. június 30 – ig minden intézményre vonatkozóan el kell végezni a teljes körű intézményi önértékelést. </w:t>
      </w:r>
    </w:p>
    <w:p w:rsidR="005F6EA2" w:rsidRDefault="005F6EA2" w:rsidP="005F6EA2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Országos tanfelügyeleti kézikönyv</w:t>
      </w:r>
    </w:p>
    <w:p w:rsidR="005F6EA2" w:rsidRDefault="005F6EA2" w:rsidP="005F6EA2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Önértékelési kézikönyv pedagógiai szakszolgálatok számára</w:t>
      </w:r>
    </w:p>
    <w:p w:rsidR="005F6EA2" w:rsidRDefault="005F6EA2" w:rsidP="005F6EA2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Szakszolgálatunk dokumentumai</w:t>
      </w:r>
    </w:p>
    <w:p w:rsidR="005F6EA2" w:rsidRDefault="005F6EA2" w:rsidP="005F6EA2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SZMSZ</w:t>
      </w:r>
    </w:p>
    <w:p w:rsidR="005F6EA2" w:rsidRDefault="004A3ABA" w:rsidP="005F6EA2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Továbbtanulási - </w:t>
      </w:r>
      <w:r w:rsidR="005F6EA2">
        <w:rPr>
          <w:rFonts w:ascii="Times New Roman" w:hAnsi="Times New Roman"/>
          <w:color w:val="000000" w:themeColor="text1"/>
        </w:rPr>
        <w:t>Beiskolázási terv</w:t>
      </w:r>
    </w:p>
    <w:p w:rsidR="004A3ABA" w:rsidRDefault="004A3ABA" w:rsidP="005F6EA2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Gyakornoki szabályzat</w:t>
      </w:r>
    </w:p>
    <w:p w:rsidR="005F6EA2" w:rsidRDefault="005F6EA2" w:rsidP="005F6EA2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Munkaterv</w:t>
      </w:r>
    </w:p>
    <w:p w:rsidR="005F6EA2" w:rsidRDefault="00865B8F" w:rsidP="005F6EA2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Vezetői program</w:t>
      </w:r>
    </w:p>
    <w:p w:rsidR="005F6EA2" w:rsidRDefault="005F6EA2" w:rsidP="005F6EA2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Beszámolók</w:t>
      </w:r>
    </w:p>
    <w:p w:rsidR="00A54728" w:rsidRPr="00A54728" w:rsidRDefault="00EE03BF" w:rsidP="00A54728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Munkaköri leírások</w:t>
      </w:r>
    </w:p>
    <w:p w:rsidR="004A3ABA" w:rsidRDefault="004A3ABA" w:rsidP="004A3ABA">
      <w:pPr>
        <w:pStyle w:val="Listaszerbekezds"/>
        <w:spacing w:after="0" w:line="276" w:lineRule="auto"/>
        <w:ind w:left="1680"/>
        <w:jc w:val="both"/>
        <w:rPr>
          <w:rFonts w:ascii="Times New Roman" w:hAnsi="Times New Roman"/>
          <w:color w:val="000000" w:themeColor="text1"/>
        </w:rPr>
      </w:pPr>
    </w:p>
    <w:p w:rsidR="00CB686F" w:rsidRDefault="00CB686F" w:rsidP="0039304E">
      <w:pPr>
        <w:spacing w:after="0" w:line="276" w:lineRule="auto"/>
        <w:jc w:val="both"/>
        <w:rPr>
          <w:rFonts w:ascii="Times New Roman" w:hAnsi="Times New Roman"/>
          <w:color w:val="000000" w:themeColor="text1"/>
          <w:u w:val="single"/>
        </w:rPr>
      </w:pPr>
    </w:p>
    <w:p w:rsidR="005F6EA2" w:rsidRDefault="005F6EA2" w:rsidP="005F6EA2">
      <w:pPr>
        <w:spacing w:after="0" w:line="276" w:lineRule="auto"/>
        <w:jc w:val="center"/>
        <w:rPr>
          <w:rFonts w:ascii="Times New Roman" w:hAnsi="Times New Roman"/>
          <w:color w:val="000000" w:themeColor="text1"/>
          <w:sz w:val="28"/>
          <w:u w:val="single"/>
        </w:rPr>
      </w:pPr>
      <w:r w:rsidRPr="00B34157">
        <w:rPr>
          <w:rFonts w:ascii="Times New Roman" w:hAnsi="Times New Roman"/>
          <w:color w:val="000000" w:themeColor="text1"/>
          <w:sz w:val="28"/>
          <w:u w:val="single"/>
        </w:rPr>
        <w:t>A munkacsoport összehívásának előkészítése</w:t>
      </w:r>
    </w:p>
    <w:p w:rsidR="005F6EA2" w:rsidRDefault="005F6EA2" w:rsidP="0039304E">
      <w:pPr>
        <w:spacing w:after="0" w:line="276" w:lineRule="auto"/>
        <w:jc w:val="both"/>
        <w:rPr>
          <w:rFonts w:ascii="Times New Roman" w:hAnsi="Times New Roman"/>
          <w:color w:val="000000" w:themeColor="text1"/>
          <w:u w:val="single"/>
        </w:rPr>
      </w:pPr>
    </w:p>
    <w:p w:rsidR="00A64BAC" w:rsidRDefault="004A3ABA" w:rsidP="0039304E">
      <w:p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2015.június 15 – én megalakult a Szabolcs- Szatmár – Megyei Pedagógiai Szakszolgálat Belső Önértékelési Csoportja, ahol egy munkatársunk képviseli a Mátészalkai Tagintézményt, koordinátori szerepkört betöltve az intézmények között. Ennek a BECS – nek fő feladata a megyei intézményrendszer elvárásainak meghatározása volt. </w:t>
      </w:r>
      <w:r w:rsidR="00A64BAC">
        <w:rPr>
          <w:rFonts w:ascii="Times New Roman" w:hAnsi="Times New Roman"/>
          <w:color w:val="000000" w:themeColor="text1"/>
        </w:rPr>
        <w:t>Szakszolgálatunknál 2015.</w:t>
      </w:r>
      <w:r w:rsidR="00BE427D">
        <w:rPr>
          <w:rFonts w:ascii="Times New Roman" w:hAnsi="Times New Roman"/>
          <w:color w:val="000000" w:themeColor="text1"/>
        </w:rPr>
        <w:t xml:space="preserve"> augusztus 25</w:t>
      </w:r>
      <w:r w:rsidR="00A64BAC">
        <w:rPr>
          <w:rFonts w:ascii="Times New Roman" w:hAnsi="Times New Roman"/>
          <w:color w:val="000000" w:themeColor="text1"/>
        </w:rPr>
        <w:t xml:space="preserve"> –</w:t>
      </w:r>
      <w:r w:rsidR="00BE427D">
        <w:rPr>
          <w:rFonts w:ascii="Times New Roman" w:hAnsi="Times New Roman"/>
          <w:color w:val="000000" w:themeColor="text1"/>
        </w:rPr>
        <w:t xml:space="preserve"> é</w:t>
      </w:r>
      <w:r w:rsidR="00A64BAC">
        <w:rPr>
          <w:rFonts w:ascii="Times New Roman" w:hAnsi="Times New Roman"/>
          <w:color w:val="000000" w:themeColor="text1"/>
        </w:rPr>
        <w:t>n megalakult az intézményi szintű belső értékelési csoport (intézményi BECS) amelyet közvetlenül a tagintézmény – vezető irányít. Tagjai: 1 fő pszichológus, és 2 fő gyógypedagógus – pszichopedagó</w:t>
      </w:r>
      <w:r w:rsidR="00BE427D">
        <w:rPr>
          <w:rFonts w:ascii="Times New Roman" w:hAnsi="Times New Roman"/>
          <w:color w:val="000000" w:themeColor="text1"/>
        </w:rPr>
        <w:t xml:space="preserve">gus. Az </w:t>
      </w:r>
      <w:r w:rsidR="00BE427D">
        <w:rPr>
          <w:rFonts w:ascii="Times New Roman" w:hAnsi="Times New Roman"/>
          <w:color w:val="000000" w:themeColor="text1"/>
        </w:rPr>
        <w:lastRenderedPageBreak/>
        <w:t>önértékelési folyamatba a későbbiekben</w:t>
      </w:r>
      <w:r w:rsidR="005F6EA2">
        <w:rPr>
          <w:rFonts w:ascii="Times New Roman" w:hAnsi="Times New Roman"/>
          <w:color w:val="000000" w:themeColor="text1"/>
        </w:rPr>
        <w:t xml:space="preserve"> a</w:t>
      </w:r>
      <w:r w:rsidR="00BE427D">
        <w:rPr>
          <w:rFonts w:ascii="Times New Roman" w:hAnsi="Times New Roman"/>
          <w:color w:val="000000" w:themeColor="text1"/>
        </w:rPr>
        <w:t xml:space="preserve"> gyakornokokat </w:t>
      </w:r>
      <w:r>
        <w:rPr>
          <w:rFonts w:ascii="Times New Roman" w:hAnsi="Times New Roman"/>
          <w:color w:val="000000" w:themeColor="text1"/>
        </w:rPr>
        <w:t>és minden</w:t>
      </w:r>
      <w:r w:rsidR="00A64BAC">
        <w:rPr>
          <w:rFonts w:ascii="Times New Roman" w:hAnsi="Times New Roman"/>
          <w:color w:val="000000" w:themeColor="text1"/>
        </w:rPr>
        <w:t xml:space="preserve"> szakalkalmazottat bevonunk. </w:t>
      </w:r>
    </w:p>
    <w:p w:rsidR="00A64BAC" w:rsidRDefault="00A64BAC" w:rsidP="0039304E">
      <w:p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</w:p>
    <w:p w:rsidR="00A64BAC" w:rsidRDefault="004A3ABA" w:rsidP="0039304E">
      <w:pPr>
        <w:spacing w:after="0" w:line="276" w:lineRule="auto"/>
        <w:jc w:val="both"/>
        <w:rPr>
          <w:rFonts w:ascii="Times New Roman" w:hAnsi="Times New Roman"/>
          <w:color w:val="000000" w:themeColor="text1"/>
          <w:u w:val="single"/>
        </w:rPr>
      </w:pPr>
      <w:r>
        <w:rPr>
          <w:rFonts w:ascii="Times New Roman" w:hAnsi="Times New Roman"/>
          <w:color w:val="000000" w:themeColor="text1"/>
          <w:u w:val="single"/>
        </w:rPr>
        <w:t xml:space="preserve">Intézményi szempontok a Belső </w:t>
      </w:r>
      <w:r w:rsidR="004824DA">
        <w:rPr>
          <w:rFonts w:ascii="Times New Roman" w:hAnsi="Times New Roman"/>
          <w:color w:val="000000" w:themeColor="text1"/>
          <w:u w:val="single"/>
        </w:rPr>
        <w:t>Öné</w:t>
      </w:r>
      <w:r>
        <w:rPr>
          <w:rFonts w:ascii="Times New Roman" w:hAnsi="Times New Roman"/>
          <w:color w:val="000000" w:themeColor="text1"/>
          <w:u w:val="single"/>
        </w:rPr>
        <w:t>rtékelési Cs</w:t>
      </w:r>
      <w:r w:rsidR="00A64BAC" w:rsidRPr="00A64BAC">
        <w:rPr>
          <w:rFonts w:ascii="Times New Roman" w:hAnsi="Times New Roman"/>
          <w:color w:val="000000" w:themeColor="text1"/>
          <w:u w:val="single"/>
        </w:rPr>
        <w:t>oport tagjainak kiválasztásában.</w:t>
      </w:r>
    </w:p>
    <w:p w:rsidR="00A64BAC" w:rsidRDefault="00A64BAC" w:rsidP="0039304E">
      <w:pPr>
        <w:spacing w:after="0" w:line="276" w:lineRule="auto"/>
        <w:jc w:val="both"/>
        <w:rPr>
          <w:rFonts w:ascii="Times New Roman" w:hAnsi="Times New Roman"/>
          <w:color w:val="000000" w:themeColor="text1"/>
          <w:u w:val="single"/>
        </w:rPr>
      </w:pPr>
    </w:p>
    <w:p w:rsidR="00A64BAC" w:rsidRPr="005F6EA2" w:rsidRDefault="00A64BAC" w:rsidP="00A64BAC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i/>
          <w:color w:val="000000" w:themeColor="text1"/>
        </w:rPr>
      </w:pPr>
      <w:r w:rsidRPr="005F6EA2">
        <w:rPr>
          <w:rFonts w:ascii="Times New Roman" w:hAnsi="Times New Roman"/>
          <w:i/>
          <w:color w:val="000000" w:themeColor="text1"/>
        </w:rPr>
        <w:t>Jogszabályi megfelelőség – jogszabályok ismerete</w:t>
      </w:r>
    </w:p>
    <w:p w:rsidR="00A64BAC" w:rsidRDefault="00A64BAC" w:rsidP="00A64BAC">
      <w:pPr>
        <w:pStyle w:val="Listaszerbekezds"/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Az egyik </w:t>
      </w:r>
      <w:r w:rsidR="00C52EBD">
        <w:rPr>
          <w:rFonts w:ascii="Times New Roman" w:hAnsi="Times New Roman"/>
          <w:color w:val="000000" w:themeColor="text1"/>
        </w:rPr>
        <w:t>BECS – tag szakszolgálati szakértő</w:t>
      </w:r>
      <w:r w:rsidR="004A3ABA">
        <w:rPr>
          <w:rFonts w:ascii="Times New Roman" w:hAnsi="Times New Roman"/>
          <w:color w:val="000000" w:themeColor="text1"/>
        </w:rPr>
        <w:t xml:space="preserve"> a nevelési tanácsadás tevékenységben</w:t>
      </w:r>
      <w:r w:rsidR="00C52EBD">
        <w:rPr>
          <w:rFonts w:ascii="Times New Roman" w:hAnsi="Times New Roman"/>
          <w:color w:val="000000" w:themeColor="text1"/>
        </w:rPr>
        <w:t>, jól ismeri</w:t>
      </w:r>
      <w:r w:rsidR="004A3ABA">
        <w:rPr>
          <w:rFonts w:ascii="Times New Roman" w:hAnsi="Times New Roman"/>
          <w:color w:val="000000" w:themeColor="text1"/>
        </w:rPr>
        <w:t xml:space="preserve"> a </w:t>
      </w:r>
      <w:r w:rsidR="00C52EBD">
        <w:rPr>
          <w:rFonts w:ascii="Times New Roman" w:hAnsi="Times New Roman"/>
          <w:color w:val="000000" w:themeColor="text1"/>
        </w:rPr>
        <w:t>kompetencia területeket</w:t>
      </w:r>
      <w:r w:rsidR="00035409">
        <w:rPr>
          <w:rFonts w:ascii="Times New Roman" w:hAnsi="Times New Roman"/>
          <w:color w:val="000000" w:themeColor="text1"/>
        </w:rPr>
        <w:t>.</w:t>
      </w:r>
      <w:r w:rsidR="00C52EBD">
        <w:rPr>
          <w:rFonts w:ascii="Times New Roman" w:hAnsi="Times New Roman"/>
          <w:color w:val="000000" w:themeColor="text1"/>
        </w:rPr>
        <w:t xml:space="preserve"> </w:t>
      </w:r>
    </w:p>
    <w:p w:rsidR="00391B4D" w:rsidRPr="005F6EA2" w:rsidRDefault="00C52EBD" w:rsidP="00C52EBD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i/>
          <w:color w:val="000000" w:themeColor="text1"/>
        </w:rPr>
      </w:pPr>
      <w:r w:rsidRPr="005F6EA2">
        <w:rPr>
          <w:rFonts w:ascii="Times New Roman" w:hAnsi="Times New Roman"/>
          <w:i/>
          <w:color w:val="000000" w:themeColor="text1"/>
        </w:rPr>
        <w:t>Szakmai felkészültség</w:t>
      </w:r>
    </w:p>
    <w:p w:rsidR="00C52EBD" w:rsidRDefault="00391B4D" w:rsidP="00391B4D">
      <w:pPr>
        <w:pStyle w:val="Listaszerbekezds"/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</w:t>
      </w:r>
      <w:r w:rsidR="00C52EBD">
        <w:rPr>
          <w:rFonts w:ascii="Times New Roman" w:hAnsi="Times New Roman"/>
          <w:color w:val="000000" w:themeColor="text1"/>
        </w:rPr>
        <w:t xml:space="preserve"> BECS </w:t>
      </w:r>
      <w:r w:rsidR="00035409">
        <w:rPr>
          <w:rFonts w:ascii="Times New Roman" w:hAnsi="Times New Roman"/>
          <w:color w:val="000000" w:themeColor="text1"/>
        </w:rPr>
        <w:t>másik</w:t>
      </w:r>
      <w:r w:rsidR="00C52EBD">
        <w:rPr>
          <w:rFonts w:ascii="Times New Roman" w:hAnsi="Times New Roman"/>
          <w:color w:val="000000" w:themeColor="text1"/>
        </w:rPr>
        <w:t xml:space="preserve"> tagja korábban az IMIP aktív résztvevője volt,</w:t>
      </w:r>
      <w:r w:rsidR="00035409">
        <w:rPr>
          <w:rFonts w:ascii="Times New Roman" w:hAnsi="Times New Roman"/>
          <w:color w:val="000000" w:themeColor="text1"/>
        </w:rPr>
        <w:t xml:space="preserve"> a minőségfejlesztés iránti </w:t>
      </w:r>
      <w:r w:rsidR="00081B27">
        <w:rPr>
          <w:rFonts w:ascii="Times New Roman" w:hAnsi="Times New Roman"/>
          <w:color w:val="000000" w:themeColor="text1"/>
        </w:rPr>
        <w:t>elkötelezettsége magas szintű,</w:t>
      </w:r>
      <w:r w:rsidR="00C52EBD">
        <w:rPr>
          <w:rFonts w:ascii="Times New Roman" w:hAnsi="Times New Roman"/>
          <w:color w:val="000000" w:themeColor="text1"/>
        </w:rPr>
        <w:t xml:space="preserve"> népszerű munkatárs, szakmai felkészültsége elismert nemcsak a munkatársak, hanem a járás pedagógusai körében</w:t>
      </w:r>
      <w:r w:rsidR="004A3ABA">
        <w:rPr>
          <w:rFonts w:ascii="Times New Roman" w:hAnsi="Times New Roman"/>
          <w:color w:val="000000" w:themeColor="text1"/>
        </w:rPr>
        <w:t>. A Megyei Pedagógiai Szakszolgálat BECS tagja, a tagintézményünk munkacsoportjának vezetője.</w:t>
      </w:r>
    </w:p>
    <w:p w:rsidR="00391B4D" w:rsidRPr="005F6EA2" w:rsidRDefault="00C52EBD" w:rsidP="00C52EBD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i/>
          <w:color w:val="000000" w:themeColor="text1"/>
        </w:rPr>
      </w:pPr>
      <w:r w:rsidRPr="005F6EA2">
        <w:rPr>
          <w:rFonts w:ascii="Times New Roman" w:hAnsi="Times New Roman"/>
          <w:i/>
          <w:color w:val="000000" w:themeColor="text1"/>
        </w:rPr>
        <w:t>Jártasság az infor</w:t>
      </w:r>
      <w:r w:rsidR="00391B4D" w:rsidRPr="005F6EA2">
        <w:rPr>
          <w:rFonts w:ascii="Times New Roman" w:hAnsi="Times New Roman"/>
          <w:i/>
          <w:color w:val="000000" w:themeColor="text1"/>
        </w:rPr>
        <w:t>matikai rendszer működtetésében</w:t>
      </w:r>
      <w:r w:rsidRPr="005F6EA2">
        <w:rPr>
          <w:rFonts w:ascii="Times New Roman" w:hAnsi="Times New Roman"/>
          <w:i/>
          <w:color w:val="000000" w:themeColor="text1"/>
        </w:rPr>
        <w:t xml:space="preserve"> </w:t>
      </w:r>
    </w:p>
    <w:p w:rsidR="00C52EBD" w:rsidRDefault="00C52EBD" w:rsidP="00391B4D">
      <w:pPr>
        <w:pStyle w:val="Listaszerbekezds"/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 BECS fiatal pszicholó</w:t>
      </w:r>
      <w:r w:rsidR="00391B4D">
        <w:rPr>
          <w:rFonts w:ascii="Times New Roman" w:hAnsi="Times New Roman"/>
          <w:color w:val="000000" w:themeColor="text1"/>
        </w:rPr>
        <w:t>gus</w:t>
      </w:r>
      <w:r>
        <w:rPr>
          <w:rFonts w:ascii="Times New Roman" w:hAnsi="Times New Roman"/>
          <w:color w:val="000000" w:themeColor="text1"/>
        </w:rPr>
        <w:t xml:space="preserve"> munkatársa napi szinten használja az IKT eszközöket, elismert</w:t>
      </w:r>
      <w:r w:rsidR="00081B27">
        <w:rPr>
          <w:rFonts w:ascii="Times New Roman" w:hAnsi="Times New Roman"/>
          <w:color w:val="000000" w:themeColor="text1"/>
        </w:rPr>
        <w:t>, felkészült</w:t>
      </w:r>
      <w:r>
        <w:rPr>
          <w:rFonts w:ascii="Times New Roman" w:hAnsi="Times New Roman"/>
          <w:color w:val="000000" w:themeColor="text1"/>
        </w:rPr>
        <w:t xml:space="preserve"> szakpszichológus.</w:t>
      </w:r>
    </w:p>
    <w:p w:rsidR="005F6EA2" w:rsidRPr="005F6EA2" w:rsidRDefault="005F6EA2" w:rsidP="00391B4D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>Felkészítő képzés</w:t>
      </w:r>
    </w:p>
    <w:p w:rsidR="00391B4D" w:rsidRDefault="00391B4D" w:rsidP="005F6EA2">
      <w:pPr>
        <w:pStyle w:val="Listaszerbekezds"/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A tagintézmény – vezetője részt vesz az </w:t>
      </w:r>
      <w:r w:rsidR="008E7C8C">
        <w:rPr>
          <w:rFonts w:ascii="Times New Roman" w:hAnsi="Times New Roman"/>
          <w:color w:val="000000" w:themeColor="text1"/>
        </w:rPr>
        <w:t>Intézményvezetők felkészítése az intézményi önértékeléshez, a tanfelügyeleti ellenőrzéshez és a pedagógusminősítéshez kapcsolódó intézményvezetői feladatok ellátására című akkreditált pedagógus – továbbképzésen, ahol kiemelten a vezetői feladatokra tud felkészülni</w:t>
      </w:r>
    </w:p>
    <w:p w:rsidR="00035409" w:rsidRDefault="00035409" w:rsidP="00035409">
      <w:p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 w:rsidRPr="00035409">
        <w:rPr>
          <w:rFonts w:ascii="Times New Roman" w:hAnsi="Times New Roman"/>
          <w:color w:val="000000" w:themeColor="text1"/>
        </w:rPr>
        <w:t>Az intézményi önértékelés tervezését, koordinálását, támogatását és ellenőrzését végző szakalkalmazottak csoportját a tagintézmény – vezető jelölte ki. Ezek a munkatársak a feladat ellátásához szükséges jog – és felelősségi körrel felruházott szakemberek.</w:t>
      </w:r>
    </w:p>
    <w:p w:rsidR="008E7C8C" w:rsidRPr="005F6EA2" w:rsidRDefault="008E7C8C" w:rsidP="005F6EA2">
      <w:p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</w:p>
    <w:p w:rsidR="008E7C8C" w:rsidRDefault="00B34157" w:rsidP="008E7C8C">
      <w:pPr>
        <w:pStyle w:val="Listaszerbekezds"/>
        <w:spacing w:after="0" w:line="276" w:lineRule="auto"/>
        <w:jc w:val="both"/>
        <w:rPr>
          <w:rFonts w:ascii="Times New Roman" w:hAnsi="Times New Roman"/>
          <w:color w:val="000000" w:themeColor="text1"/>
          <w:u w:val="single"/>
        </w:rPr>
      </w:pPr>
      <w:r w:rsidRPr="008E7C8C">
        <w:rPr>
          <w:rFonts w:ascii="Times New Roman" w:hAnsi="Times New Roman"/>
          <w:color w:val="000000" w:themeColor="text1"/>
          <w:u w:val="single"/>
        </w:rPr>
        <w:t xml:space="preserve">A csoport feladatai: </w:t>
      </w:r>
    </w:p>
    <w:p w:rsidR="008E7C8C" w:rsidRDefault="00081B27" w:rsidP="00081B27">
      <w:pPr>
        <w:pStyle w:val="Listaszerbekezds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 w:rsidRPr="00081B27">
        <w:rPr>
          <w:rFonts w:ascii="Times New Roman" w:hAnsi="Times New Roman"/>
          <w:color w:val="000000" w:themeColor="text1"/>
        </w:rPr>
        <w:t>Az önért</w:t>
      </w:r>
      <w:r>
        <w:rPr>
          <w:rFonts w:ascii="Times New Roman" w:hAnsi="Times New Roman"/>
          <w:color w:val="000000" w:themeColor="text1"/>
        </w:rPr>
        <w:t>ékelési folyamat során a többi szakalkalmazott felkészítése az önértékelési munka részleteiről, a feladatok ismertetése, az érdeklődés felkeltése, a munkatársak motiválása, a felmerülő kérdések megválaszolása</w:t>
      </w:r>
    </w:p>
    <w:p w:rsidR="00081B27" w:rsidRDefault="00081B27" w:rsidP="00081B27">
      <w:pPr>
        <w:pStyle w:val="Listaszerbekezds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A bevont kollégák folyamatos támogatása </w:t>
      </w:r>
    </w:p>
    <w:p w:rsidR="00081B27" w:rsidRDefault="00081B27" w:rsidP="00081B27">
      <w:pPr>
        <w:pStyle w:val="Listaszerbekezds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Az adatgyűjtő eszközök megismertetése, adatgyűjtés </w:t>
      </w:r>
    </w:p>
    <w:p w:rsidR="00081B27" w:rsidRPr="00081B27" w:rsidRDefault="00081B27" w:rsidP="00081B27">
      <w:pPr>
        <w:pStyle w:val="Listaszerbekezds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Az éves önértékelés előkészítése és megtervezése</w:t>
      </w:r>
    </w:p>
    <w:p w:rsidR="00081B27" w:rsidRPr="00081B27" w:rsidRDefault="008E7C8C" w:rsidP="00081B27">
      <w:pPr>
        <w:pStyle w:val="Listaszerbekezds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</w:t>
      </w:r>
      <w:r w:rsidR="00B34157">
        <w:rPr>
          <w:rFonts w:ascii="Times New Roman" w:hAnsi="Times New Roman"/>
          <w:color w:val="000000" w:themeColor="text1"/>
        </w:rPr>
        <w:t>z intézményi dokumentumok vizsgálata, a munkatársak, szülők, tanulók, (partnerek) tájékoztatása.</w:t>
      </w:r>
    </w:p>
    <w:p w:rsidR="00035409" w:rsidRDefault="00035409" w:rsidP="00035409">
      <w:pPr>
        <w:pStyle w:val="Listaszerbekezds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Az intézményi elvárás ren</w:t>
      </w:r>
      <w:r w:rsidR="00481A7A">
        <w:rPr>
          <w:rFonts w:ascii="Times New Roman" w:hAnsi="Times New Roman"/>
          <w:color w:val="000000" w:themeColor="text1"/>
        </w:rPr>
        <w:t xml:space="preserve">dszer meghatározása, </w:t>
      </w:r>
      <w:r w:rsidR="00081B27">
        <w:rPr>
          <w:rFonts w:ascii="Times New Roman" w:hAnsi="Times New Roman"/>
          <w:color w:val="000000" w:themeColor="text1"/>
        </w:rPr>
        <w:t>ismertetése a munkatársakkal</w:t>
      </w:r>
    </w:p>
    <w:p w:rsidR="00481A7A" w:rsidRDefault="00035409" w:rsidP="00035409">
      <w:pPr>
        <w:pStyle w:val="Listaszerbekezds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Tervezés – szakszolgálatunk éves önértékelési terv</w:t>
      </w:r>
      <w:r w:rsidR="00865B8F">
        <w:rPr>
          <w:rFonts w:ascii="Times New Roman" w:hAnsi="Times New Roman"/>
          <w:color w:val="000000" w:themeColor="text1"/>
        </w:rPr>
        <w:t>ének</w:t>
      </w:r>
      <w:r>
        <w:rPr>
          <w:rFonts w:ascii="Times New Roman" w:hAnsi="Times New Roman"/>
          <w:color w:val="000000" w:themeColor="text1"/>
        </w:rPr>
        <w:t xml:space="preserve"> készítése</w:t>
      </w:r>
      <w:r w:rsidR="00865B8F">
        <w:rPr>
          <w:rFonts w:ascii="Times New Roman" w:hAnsi="Times New Roman"/>
          <w:color w:val="000000" w:themeColor="text1"/>
        </w:rPr>
        <w:t xml:space="preserve"> a BECS tagjaival</w:t>
      </w:r>
    </w:p>
    <w:p w:rsidR="00035409" w:rsidRDefault="00481A7A" w:rsidP="00035409">
      <w:pPr>
        <w:pStyle w:val="Listaszerbekezds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Az éves önértékelési tervben rögzíteni kell</w:t>
      </w:r>
      <w:r w:rsidR="00A875B4">
        <w:rPr>
          <w:rFonts w:ascii="Times New Roman" w:hAnsi="Times New Roman"/>
          <w:color w:val="000000" w:themeColor="text1"/>
        </w:rPr>
        <w:t xml:space="preserve">: mely pedagógus önértékelésére kerül sor, sor kerül – e a vezető értékelésére, az intézményi önértékelés mely elemeit végzik el az adott tanévben, kik, milyen rész feladatot látnak el, az egyes értékelési feladatok ütemterve, a partnerek bevonásának </w:t>
      </w:r>
      <w:r w:rsidR="00A875B4">
        <w:rPr>
          <w:rFonts w:ascii="Times New Roman" w:hAnsi="Times New Roman"/>
          <w:color w:val="000000" w:themeColor="text1"/>
        </w:rPr>
        <w:lastRenderedPageBreak/>
        <w:t>módja, az éves terv feltöltése az OH által működtetett informatikai területre</w:t>
      </w:r>
    </w:p>
    <w:p w:rsidR="00B820E3" w:rsidRDefault="00B820E3" w:rsidP="00035409">
      <w:pPr>
        <w:pStyle w:val="Listaszerbekezds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Az egyes pedagógus önértékeléseket megelőzően tájékoztatás az ütemezésről, az értékelésben részt vevő személyekről, azok feladatairól, valamint az értékelés módszertanáról és eszközeiről</w:t>
      </w:r>
    </w:p>
    <w:p w:rsidR="00035409" w:rsidRDefault="00035409" w:rsidP="00035409">
      <w:pPr>
        <w:pStyle w:val="Listaszerbekezds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Megvalósítás – a kijelölt szakalkalmazottak önértékelésnek lefolytatása, intézményi önértékelés éves önértékelési feladatainak elvégzése</w:t>
      </w:r>
    </w:p>
    <w:p w:rsidR="00035409" w:rsidRDefault="00035409" w:rsidP="00035409">
      <w:pPr>
        <w:pStyle w:val="Listaszerbekezds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Önfejlesztési terv, intézkedési terv írása</w:t>
      </w:r>
    </w:p>
    <w:p w:rsidR="00B34157" w:rsidRDefault="00B34157" w:rsidP="00B34157">
      <w:pPr>
        <w:pStyle w:val="Listaszerbekezds"/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 munkatársak BECS – ben végzett munkáját szóban vagy írásban lehet megköszönni. Jogukban áll megbízni, felkérni</w:t>
      </w:r>
      <w:r w:rsidR="005F6EA2">
        <w:rPr>
          <w:rFonts w:ascii="Times New Roman" w:hAnsi="Times New Roman"/>
          <w:color w:val="000000" w:themeColor="text1"/>
        </w:rPr>
        <w:t xml:space="preserve"> valakit a</w:t>
      </w:r>
      <w:r>
        <w:rPr>
          <w:rFonts w:ascii="Times New Roman" w:hAnsi="Times New Roman"/>
          <w:color w:val="000000" w:themeColor="text1"/>
        </w:rPr>
        <w:t xml:space="preserve"> részfeladatok elvégzésére a munkatársak kö</w:t>
      </w:r>
      <w:r w:rsidR="005F6EA2">
        <w:rPr>
          <w:rFonts w:ascii="Times New Roman" w:hAnsi="Times New Roman"/>
          <w:color w:val="000000" w:themeColor="text1"/>
        </w:rPr>
        <w:t xml:space="preserve">réből. </w:t>
      </w:r>
      <w:r>
        <w:rPr>
          <w:rFonts w:ascii="Times New Roman" w:hAnsi="Times New Roman"/>
          <w:color w:val="000000" w:themeColor="text1"/>
        </w:rPr>
        <w:t xml:space="preserve"> </w:t>
      </w:r>
    </w:p>
    <w:p w:rsidR="00391B4D" w:rsidRPr="005F6EA2" w:rsidRDefault="00391B4D" w:rsidP="005F6EA2">
      <w:p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</w:p>
    <w:p w:rsidR="00391B4D" w:rsidRDefault="00391B4D" w:rsidP="00391B4D">
      <w:p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</w:p>
    <w:p w:rsidR="00391B4D" w:rsidRDefault="00391B4D" w:rsidP="00391B4D">
      <w:pPr>
        <w:spacing w:after="0" w:line="276" w:lineRule="auto"/>
        <w:jc w:val="center"/>
        <w:rPr>
          <w:rFonts w:ascii="Times New Roman" w:hAnsi="Times New Roman"/>
          <w:color w:val="000000" w:themeColor="text1"/>
          <w:sz w:val="28"/>
          <w:u w:val="single"/>
        </w:rPr>
      </w:pPr>
      <w:r w:rsidRPr="008E7C8C">
        <w:rPr>
          <w:rFonts w:ascii="Times New Roman" w:hAnsi="Times New Roman"/>
          <w:color w:val="000000" w:themeColor="text1"/>
          <w:sz w:val="28"/>
          <w:u w:val="single"/>
        </w:rPr>
        <w:t>Napirend kialakítása</w:t>
      </w:r>
    </w:p>
    <w:p w:rsidR="008E7C8C" w:rsidRDefault="008E7C8C" w:rsidP="008E7C8C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u w:val="single"/>
        </w:rPr>
      </w:pPr>
    </w:p>
    <w:p w:rsidR="00391B4D" w:rsidRDefault="008E7C8C" w:rsidP="00391B4D">
      <w:pPr>
        <w:spacing w:after="0" w:line="276" w:lineRule="auto"/>
        <w:jc w:val="both"/>
        <w:rPr>
          <w:rFonts w:ascii="Times New Roman" w:hAnsi="Times New Roman"/>
          <w:color w:val="000000" w:themeColor="text1"/>
          <w:u w:val="single"/>
        </w:rPr>
      </w:pPr>
      <w:r>
        <w:rPr>
          <w:rFonts w:ascii="Times New Roman" w:hAnsi="Times New Roman"/>
          <w:color w:val="000000" w:themeColor="text1"/>
          <w:u w:val="single"/>
        </w:rPr>
        <w:t>Legfontosabb feladatok</w:t>
      </w:r>
      <w:r w:rsidR="00A875B4">
        <w:rPr>
          <w:rFonts w:ascii="Times New Roman" w:hAnsi="Times New Roman"/>
          <w:color w:val="000000" w:themeColor="text1"/>
          <w:u w:val="single"/>
        </w:rPr>
        <w:t xml:space="preserve"> a 2015/2016 – os tanévben </w:t>
      </w:r>
    </w:p>
    <w:p w:rsidR="00A54728" w:rsidRPr="00A54728" w:rsidRDefault="00A54728" w:rsidP="00A54728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 t</w:t>
      </w:r>
      <w:r w:rsidRPr="002B695A">
        <w:rPr>
          <w:rFonts w:ascii="Times New Roman" w:hAnsi="Times New Roman"/>
          <w:color w:val="000000"/>
        </w:rPr>
        <w:t xml:space="preserve">agintézmény </w:t>
      </w:r>
      <w:r>
        <w:rPr>
          <w:rFonts w:ascii="Times New Roman" w:hAnsi="Times New Roman"/>
          <w:color w:val="000000"/>
        </w:rPr>
        <w:t>–</w:t>
      </w:r>
      <w:r w:rsidRPr="002B695A">
        <w:rPr>
          <w:rFonts w:ascii="Times New Roman" w:hAnsi="Times New Roman"/>
          <w:color w:val="000000"/>
        </w:rPr>
        <w:t xml:space="preserve"> vezető</w:t>
      </w:r>
      <w:r>
        <w:rPr>
          <w:rFonts w:ascii="Times New Roman" w:hAnsi="Times New Roman"/>
          <w:color w:val="000000"/>
        </w:rPr>
        <w:t xml:space="preserve"> tájékoztatása a munkatársaknak, az igazgató - tanácsi értekezlet BECS témájáról</w:t>
      </w:r>
    </w:p>
    <w:p w:rsidR="009E0CC2" w:rsidRDefault="009E0CC2" w:rsidP="009E0CC2">
      <w:pPr>
        <w:pStyle w:val="Listaszerbekezds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Önértékelési csoport létrehozása</w:t>
      </w:r>
    </w:p>
    <w:p w:rsidR="009E0CC2" w:rsidRDefault="009E0CC2" w:rsidP="009E0CC2">
      <w:pPr>
        <w:pStyle w:val="Listaszerbekezds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Tájékoztatás (szakalkalmazottak, szülők, partnerek)</w:t>
      </w:r>
    </w:p>
    <w:p w:rsidR="009E0CC2" w:rsidRPr="009E0CC2" w:rsidRDefault="009E0CC2" w:rsidP="009E0CC2">
      <w:pPr>
        <w:pStyle w:val="Listaszerbekezds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 szakszolgálat elvárás - rendszerének meghatározása, kidolgozása</w:t>
      </w:r>
    </w:p>
    <w:p w:rsidR="00A875B4" w:rsidRDefault="00A875B4" w:rsidP="00A875B4">
      <w:pPr>
        <w:pStyle w:val="Listaszerbekezds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 w:rsidRPr="00A875B4">
        <w:rPr>
          <w:rFonts w:ascii="Times New Roman" w:hAnsi="Times New Roman"/>
          <w:color w:val="000000" w:themeColor="text1"/>
        </w:rPr>
        <w:t>Az önértékelési szabályzatunkat teljes egészében megalkotni</w:t>
      </w:r>
      <w:r>
        <w:rPr>
          <w:rFonts w:ascii="Times New Roman" w:hAnsi="Times New Roman"/>
          <w:color w:val="000000" w:themeColor="text1"/>
        </w:rPr>
        <w:t xml:space="preserve"> </w:t>
      </w:r>
    </w:p>
    <w:p w:rsidR="00A875B4" w:rsidRDefault="00A875B4" w:rsidP="00A875B4">
      <w:pPr>
        <w:pStyle w:val="Listaszerbekezds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Dokumentumainkat teljes egészében megismerni, átdolgozni</w:t>
      </w:r>
    </w:p>
    <w:p w:rsidR="00A875B4" w:rsidRDefault="00A875B4" w:rsidP="00A875B4">
      <w:pPr>
        <w:pStyle w:val="Listaszerbekezds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Munkatervünket tudatosan átgondolni, belső elvárásokat beépíteni </w:t>
      </w:r>
    </w:p>
    <w:p w:rsidR="009E0CC2" w:rsidRPr="009E0CC2" w:rsidRDefault="009E0CC2" w:rsidP="009E0CC2">
      <w:pPr>
        <w:pStyle w:val="Listaszerbekezds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Tervezés – a szakszolgálat 5 éves programjának elkészítése, éves önértékelési terv készítése</w:t>
      </w:r>
    </w:p>
    <w:p w:rsidR="00A875B4" w:rsidRDefault="00A875B4" w:rsidP="00A875B4">
      <w:pPr>
        <w:pStyle w:val="Listaszerbekezds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2015. szeptember – december hónapokban el kell végezni a 2016. </w:t>
      </w:r>
      <w:r w:rsidR="005F6EA2">
        <w:rPr>
          <w:rFonts w:ascii="Times New Roman" w:hAnsi="Times New Roman"/>
          <w:color w:val="000000" w:themeColor="text1"/>
        </w:rPr>
        <w:t>é</w:t>
      </w:r>
      <w:r>
        <w:rPr>
          <w:rFonts w:ascii="Times New Roman" w:hAnsi="Times New Roman"/>
          <w:color w:val="000000" w:themeColor="text1"/>
        </w:rPr>
        <w:t>vben minősítésre kollégák és a vezető önértékelését</w:t>
      </w:r>
    </w:p>
    <w:p w:rsidR="008E7C8C" w:rsidRPr="00B820E3" w:rsidRDefault="00A875B4" w:rsidP="00391B4D">
      <w:pPr>
        <w:pStyle w:val="Listaszerbekezds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A szakalkalmazotti közösség 50 % - ára elvégezni az önértékelést </w:t>
      </w:r>
    </w:p>
    <w:p w:rsidR="00F23CF8" w:rsidRDefault="00F23CF8" w:rsidP="008E7C8C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Megvalósítás – a kijelölt szakalkalmazottak önértékelésének lefolytatása, intézményi önértékelés éves önértékelési feladatainak elvégzése </w:t>
      </w:r>
    </w:p>
    <w:p w:rsidR="00F23CF8" w:rsidRDefault="00F23CF8" w:rsidP="008E7C8C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Önfejlesztési terv intézkedési terv írása</w:t>
      </w:r>
    </w:p>
    <w:p w:rsidR="00F23CF8" w:rsidRDefault="00BE35D5" w:rsidP="00BE35D5">
      <w:pPr>
        <w:pStyle w:val="Listaszerbekezds"/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 szakszolgálat átfogó önértékelése az 5 éves ciklusban egyszer történik meg, de vannak olyan intézményi elvárások, melyeket az intézménynek az éves önértékelési tervében feltüntetett módon évente vizsgálnia kell</w:t>
      </w:r>
    </w:p>
    <w:p w:rsidR="00BE35D5" w:rsidRDefault="00BE35D5" w:rsidP="00BE35D5">
      <w:pPr>
        <w:pStyle w:val="Listaszerbekezds"/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 pedagógus önértékelés kétévente, a vezetői önértékelés a megbízás 2. és 4. évében történik</w:t>
      </w:r>
    </w:p>
    <w:p w:rsidR="00BE35D5" w:rsidRDefault="00BE35D5" w:rsidP="00BE35D5">
      <w:pPr>
        <w:pStyle w:val="Listaszerbekezds"/>
        <w:spacing w:after="0" w:line="276" w:lineRule="auto"/>
        <w:jc w:val="both"/>
        <w:rPr>
          <w:rFonts w:ascii="Times New Roman" w:hAnsi="Times New Roman"/>
          <w:color w:val="000000" w:themeColor="text1"/>
        </w:rPr>
      </w:pPr>
    </w:p>
    <w:p w:rsidR="00BE35D5" w:rsidRDefault="00BE35D5" w:rsidP="00BE35D5">
      <w:pPr>
        <w:spacing w:after="0" w:line="276" w:lineRule="auto"/>
        <w:jc w:val="both"/>
        <w:rPr>
          <w:rFonts w:ascii="Times New Roman" w:hAnsi="Times New Roman"/>
          <w:color w:val="000000" w:themeColor="text1"/>
          <w:u w:val="single"/>
        </w:rPr>
      </w:pPr>
      <w:r w:rsidRPr="00BE35D5">
        <w:rPr>
          <w:rFonts w:ascii="Times New Roman" w:hAnsi="Times New Roman"/>
          <w:color w:val="000000" w:themeColor="text1"/>
          <w:u w:val="single"/>
        </w:rPr>
        <w:t>Dokumentumelemzés</w:t>
      </w:r>
    </w:p>
    <w:p w:rsidR="00BE35D5" w:rsidRDefault="00BE35D5" w:rsidP="00BE35D5">
      <w:pPr>
        <w:pStyle w:val="Listaszerbekezds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 w:rsidRPr="00BE35D5">
        <w:rPr>
          <w:rFonts w:ascii="Times New Roman" w:hAnsi="Times New Roman"/>
          <w:color w:val="000000" w:themeColor="text1"/>
        </w:rPr>
        <w:t xml:space="preserve">A szakalkalmazottak szakmai ellenőrzésének 8 területét, </w:t>
      </w:r>
      <w:r>
        <w:rPr>
          <w:rFonts w:ascii="Times New Roman" w:hAnsi="Times New Roman"/>
          <w:color w:val="000000" w:themeColor="text1"/>
        </w:rPr>
        <w:t xml:space="preserve">a vezetői </w:t>
      </w:r>
      <w:r w:rsidR="006C28BB">
        <w:rPr>
          <w:rFonts w:ascii="Times New Roman" w:hAnsi="Times New Roman"/>
          <w:color w:val="000000" w:themeColor="text1"/>
        </w:rPr>
        <w:t>ellenőrzés 5</w:t>
      </w:r>
      <w:r>
        <w:rPr>
          <w:rFonts w:ascii="Times New Roman" w:hAnsi="Times New Roman"/>
          <w:color w:val="000000" w:themeColor="text1"/>
        </w:rPr>
        <w:t xml:space="preserve"> területét és az intézmény ellenőrzés </w:t>
      </w:r>
      <w:r w:rsidR="006C28BB">
        <w:rPr>
          <w:rFonts w:ascii="Times New Roman" w:hAnsi="Times New Roman"/>
          <w:color w:val="000000" w:themeColor="text1"/>
        </w:rPr>
        <w:t>7 területét fogjuk vizsgálni a szakszolgálat dokumentumain keresztül, a központi elvárásoknak megfelelést fogjuk végig ellenőrizni</w:t>
      </w:r>
    </w:p>
    <w:p w:rsidR="006C28BB" w:rsidRDefault="006C28BB" w:rsidP="00BE35D5">
      <w:pPr>
        <w:pStyle w:val="Listaszerbekezds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 xml:space="preserve">A vizsgált dokumentumok: </w:t>
      </w:r>
    </w:p>
    <w:p w:rsidR="006C28BB" w:rsidRDefault="006C28BB" w:rsidP="006C28BB">
      <w:pPr>
        <w:pStyle w:val="Listaszerbekezds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 tanfelügyelet és az intézményi önértékelés adott pedagógusra vonatkozó értékelő lapjai</w:t>
      </w:r>
    </w:p>
    <w:p w:rsidR="006C28BB" w:rsidRDefault="006C28BB" w:rsidP="006C28BB">
      <w:pPr>
        <w:pStyle w:val="Listaszerbekezds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Az óra - , tevékenység terv (foglalkozás, terápia, beavatkozás, konzultáció, prevenció, stb.) Egyéb foglalkozások tervezése, tanmenet, tematikus tervek és az éves tervezés egyéb dokumentumai</w:t>
      </w:r>
    </w:p>
    <w:p w:rsidR="006C28BB" w:rsidRDefault="006C28BB" w:rsidP="006C28BB">
      <w:pPr>
        <w:pStyle w:val="Listaszerbekezds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Egyéb foglalkozások tervezése</w:t>
      </w:r>
    </w:p>
    <w:p w:rsidR="006C28BB" w:rsidRDefault="006C28BB" w:rsidP="006C28BB">
      <w:pPr>
        <w:pStyle w:val="Listaszerbekezds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Esettan</w:t>
      </w:r>
      <w:r w:rsidR="00F0053E">
        <w:rPr>
          <w:rFonts w:ascii="Times New Roman" w:hAnsi="Times New Roman"/>
          <w:color w:val="000000" w:themeColor="text1"/>
        </w:rPr>
        <w:t xml:space="preserve">ulmány dokumentum </w:t>
      </w:r>
      <w:r>
        <w:rPr>
          <w:rFonts w:ascii="Times New Roman" w:hAnsi="Times New Roman"/>
          <w:color w:val="000000" w:themeColor="text1"/>
        </w:rPr>
        <w:t>a logopédia, nevelési tanácsadás típusú tevékenységek esetében</w:t>
      </w:r>
    </w:p>
    <w:p w:rsidR="006C28BB" w:rsidRDefault="006C28BB" w:rsidP="006C28BB">
      <w:pPr>
        <w:pStyle w:val="Listaszerbekezds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Estmegbeszélő munka, dokumentum a logopédia, nevelési tanácsadás típusú tevékenységek esetében</w:t>
      </w:r>
    </w:p>
    <w:p w:rsidR="006C28BB" w:rsidRDefault="006C28BB" w:rsidP="006C28BB">
      <w:pPr>
        <w:pStyle w:val="Listaszerbekezds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 konzultációs munka dokumentuma a nevelési tanácsadá</w:t>
      </w:r>
      <w:r w:rsidR="00F0053E">
        <w:rPr>
          <w:rFonts w:ascii="Times New Roman" w:hAnsi="Times New Roman"/>
          <w:color w:val="000000" w:themeColor="text1"/>
        </w:rPr>
        <w:t>s típusú tevékenységek esetében</w:t>
      </w:r>
    </w:p>
    <w:p w:rsidR="006C28BB" w:rsidRDefault="006C28BB" w:rsidP="006C28BB">
      <w:pPr>
        <w:pStyle w:val="Listaszerbekezds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Csoportos esettanulmány dokumentum a nevelési tanácsadá</w:t>
      </w:r>
      <w:r w:rsidR="00F0053E">
        <w:rPr>
          <w:rFonts w:ascii="Times New Roman" w:hAnsi="Times New Roman"/>
          <w:color w:val="000000" w:themeColor="text1"/>
        </w:rPr>
        <w:t>s típusú tevékenységek esetében</w:t>
      </w:r>
    </w:p>
    <w:p w:rsidR="006C28BB" w:rsidRDefault="006C28BB" w:rsidP="006C28BB">
      <w:pPr>
        <w:pStyle w:val="Listaszerbekezds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A szakterületi vélemény dokumentuma </w:t>
      </w:r>
    </w:p>
    <w:p w:rsidR="006C28BB" w:rsidRDefault="006C28BB" w:rsidP="006C28BB">
      <w:pPr>
        <w:pStyle w:val="Listaszerbekezds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Szakmai - , szakma és ágazatközi együttműködés dokumentuma</w:t>
      </w:r>
    </w:p>
    <w:p w:rsidR="006C28BB" w:rsidRDefault="006C28BB" w:rsidP="006C28BB">
      <w:pPr>
        <w:pStyle w:val="Listaszerbekezds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Napló</w:t>
      </w:r>
    </w:p>
    <w:p w:rsidR="006C28BB" w:rsidRPr="00A54728" w:rsidRDefault="006C28BB" w:rsidP="006C28BB">
      <w:pPr>
        <w:pStyle w:val="Listaszerbekezds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Kliensek produktumai</w:t>
      </w:r>
    </w:p>
    <w:p w:rsidR="006C28BB" w:rsidRDefault="006C28BB" w:rsidP="006C28BB">
      <w:pPr>
        <w:spacing w:after="0" w:line="276" w:lineRule="auto"/>
        <w:jc w:val="both"/>
        <w:rPr>
          <w:rFonts w:ascii="Times New Roman" w:hAnsi="Times New Roman"/>
          <w:color w:val="000000" w:themeColor="text1"/>
          <w:u w:val="single"/>
        </w:rPr>
      </w:pPr>
      <w:r w:rsidRPr="006C28BB">
        <w:rPr>
          <w:rFonts w:ascii="Times New Roman" w:hAnsi="Times New Roman"/>
          <w:color w:val="000000" w:themeColor="text1"/>
          <w:u w:val="single"/>
        </w:rPr>
        <w:t>Feladatok elosztása</w:t>
      </w:r>
    </w:p>
    <w:p w:rsidR="00D4329E" w:rsidRPr="00A54728" w:rsidRDefault="00D4329E" w:rsidP="006C28BB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12"/>
          <w:u w:val="single"/>
        </w:rPr>
      </w:pPr>
    </w:p>
    <w:p w:rsidR="00D4329E" w:rsidRPr="00D4329E" w:rsidRDefault="00D4329E" w:rsidP="006C28BB">
      <w:p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 w:rsidRPr="00D4329E">
        <w:rPr>
          <w:rFonts w:ascii="Times New Roman" w:hAnsi="Times New Roman"/>
          <w:color w:val="000000" w:themeColor="text1"/>
        </w:rPr>
        <w:t xml:space="preserve">A tagintézmény – vezetőnek </w:t>
      </w:r>
      <w:r>
        <w:rPr>
          <w:rFonts w:ascii="Times New Roman" w:hAnsi="Times New Roman"/>
          <w:color w:val="000000" w:themeColor="text1"/>
        </w:rPr>
        <w:t>mindvégig körültekintően kell végeznie a koordináló munkát a folyamatban</w:t>
      </w:r>
    </w:p>
    <w:p w:rsidR="006C28BB" w:rsidRPr="00A54728" w:rsidRDefault="006C28BB" w:rsidP="006C28BB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"/>
          <w:u w:val="single"/>
        </w:rPr>
      </w:pPr>
    </w:p>
    <w:p w:rsidR="006C28BB" w:rsidRDefault="00D4329E" w:rsidP="006C28BB">
      <w:pPr>
        <w:pStyle w:val="Listaszerbekezds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 tagintézmény – vezetője a csoport vezetőjét felkéri a feladatra</w:t>
      </w:r>
    </w:p>
    <w:p w:rsidR="00D4329E" w:rsidRDefault="00D4329E" w:rsidP="006C28BB">
      <w:pPr>
        <w:pStyle w:val="Listaszerbekezds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 részfeladatok szétosztása a munkatársak között (pl. informatikai felület kezelése, interjúztatás, dokumentumelemzések, kérdőívek ütemezése, stb.)</w:t>
      </w:r>
    </w:p>
    <w:p w:rsidR="00D4329E" w:rsidRDefault="00D4329E" w:rsidP="006C28BB">
      <w:pPr>
        <w:pStyle w:val="Listaszerbekezds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 szakalkalmazottak önértékelését az éves önértékelési tervben a megjelölt felelősök és az informatikai rendszer támogatja, amely lehetővé teszi az értékelés során összegyűlt tapasztalatok, információk rögzítését, valamint összekapcsolását az önértékelés során tett megállapításokkal</w:t>
      </w:r>
    </w:p>
    <w:p w:rsidR="00D4329E" w:rsidRDefault="00D4329E" w:rsidP="006C28BB">
      <w:pPr>
        <w:pStyle w:val="Listaszerbekezds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Figyelembe kell venni a kompetenciákat, az egyenletes felosztást, az egyenletes terhelést </w:t>
      </w:r>
    </w:p>
    <w:p w:rsidR="00D4329E" w:rsidRPr="00A54728" w:rsidRDefault="00D4329E" w:rsidP="00D4329E">
      <w:pPr>
        <w:pStyle w:val="Listaszerbekezds"/>
        <w:spacing w:after="0" w:line="276" w:lineRule="auto"/>
        <w:jc w:val="both"/>
        <w:rPr>
          <w:rFonts w:ascii="Times New Roman" w:hAnsi="Times New Roman"/>
          <w:color w:val="000000" w:themeColor="text1"/>
          <w:sz w:val="16"/>
        </w:rPr>
      </w:pPr>
    </w:p>
    <w:p w:rsidR="00391B4D" w:rsidRDefault="00D4329E" w:rsidP="00391B4D">
      <w:pPr>
        <w:spacing w:after="0" w:line="276" w:lineRule="auto"/>
        <w:jc w:val="both"/>
        <w:rPr>
          <w:rFonts w:ascii="Times New Roman" w:hAnsi="Times New Roman"/>
          <w:color w:val="000000" w:themeColor="text1"/>
          <w:u w:val="single"/>
        </w:rPr>
      </w:pPr>
      <w:r>
        <w:rPr>
          <w:rFonts w:ascii="Times New Roman" w:hAnsi="Times New Roman"/>
          <w:color w:val="000000" w:themeColor="text1"/>
          <w:u w:val="single"/>
        </w:rPr>
        <w:t>A következő megbeszélés időpontjának rögzítése és az addig elvégzendő feladatok meghatározása</w:t>
      </w:r>
    </w:p>
    <w:p w:rsidR="00D4329E" w:rsidRPr="00A54728" w:rsidRDefault="00D4329E" w:rsidP="00391B4D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8"/>
          <w:u w:val="single"/>
        </w:rPr>
      </w:pPr>
    </w:p>
    <w:p w:rsidR="00D4329E" w:rsidRDefault="00D4329E" w:rsidP="00D4329E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 w:rsidRPr="00D4329E">
        <w:rPr>
          <w:rFonts w:ascii="Times New Roman" w:hAnsi="Times New Roman"/>
          <w:color w:val="000000" w:themeColor="text1"/>
        </w:rPr>
        <w:t>A megbeszélés idejének pontosítása</w:t>
      </w:r>
    </w:p>
    <w:p w:rsidR="00D4329E" w:rsidRDefault="00D4329E" w:rsidP="00D4329E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Ismerkedés a feladatokkal</w:t>
      </w:r>
    </w:p>
    <w:p w:rsidR="00D4329E" w:rsidRDefault="00D4329E" w:rsidP="00D4329E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Kérdések összegyűjtése</w:t>
      </w:r>
    </w:p>
    <w:p w:rsidR="00D4329E" w:rsidRPr="00D4329E" w:rsidRDefault="00D4329E" w:rsidP="00D4329E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 határidők rögzítése</w:t>
      </w:r>
    </w:p>
    <w:p w:rsidR="00A64BAC" w:rsidRDefault="00A54728" w:rsidP="0039304E">
      <w:p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Baloghné Piros Zsuzsanna</w:t>
      </w:r>
    </w:p>
    <w:p w:rsidR="00A54728" w:rsidRDefault="00A54728" w:rsidP="0039304E">
      <w:p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tagintézmény – vezető, igazgató</w:t>
      </w:r>
    </w:p>
    <w:p w:rsidR="0039304E" w:rsidRDefault="0039304E" w:rsidP="0039304E">
      <w:pPr>
        <w:spacing w:after="0"/>
        <w:jc w:val="both"/>
        <w:rPr>
          <w:rFonts w:ascii="Times New Roman" w:hAnsi="Times New Roman"/>
          <w:color w:val="000000" w:themeColor="text1"/>
        </w:rPr>
      </w:pPr>
    </w:p>
    <w:p w:rsidR="00A54728" w:rsidRPr="0039304E" w:rsidRDefault="00A54728" w:rsidP="0039304E">
      <w:pPr>
        <w:spacing w:after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Mátészalka, 2015. szeptember 04.</w:t>
      </w:r>
    </w:p>
    <w:sectPr w:rsidR="00A54728" w:rsidRPr="0039304E" w:rsidSect="00903A0A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73B" w:rsidRDefault="009D273B" w:rsidP="007470A7">
      <w:pPr>
        <w:spacing w:after="0" w:line="240" w:lineRule="auto"/>
      </w:pPr>
      <w:r>
        <w:separator/>
      </w:r>
    </w:p>
  </w:endnote>
  <w:endnote w:type="continuationSeparator" w:id="1">
    <w:p w:rsidR="009D273B" w:rsidRDefault="009D273B" w:rsidP="00747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52636"/>
      <w:docPartObj>
        <w:docPartGallery w:val="Page Numbers (Bottom of Page)"/>
        <w:docPartUnique/>
      </w:docPartObj>
    </w:sdtPr>
    <w:sdtContent>
      <w:p w:rsidR="00A875B4" w:rsidRDefault="006A422F">
        <w:pPr>
          <w:pStyle w:val="llb"/>
          <w:jc w:val="center"/>
        </w:pPr>
        <w:fldSimple w:instr=" PAGE   \* MERGEFORMAT ">
          <w:r w:rsidR="00865B8F">
            <w:rPr>
              <w:noProof/>
            </w:rPr>
            <w:t>4</w:t>
          </w:r>
        </w:fldSimple>
      </w:p>
    </w:sdtContent>
  </w:sdt>
  <w:p w:rsidR="00A875B4" w:rsidRDefault="00A875B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73B" w:rsidRDefault="009D273B" w:rsidP="007470A7">
      <w:pPr>
        <w:spacing w:after="0" w:line="240" w:lineRule="auto"/>
      </w:pPr>
      <w:r>
        <w:separator/>
      </w:r>
    </w:p>
  </w:footnote>
  <w:footnote w:type="continuationSeparator" w:id="1">
    <w:p w:rsidR="009D273B" w:rsidRDefault="009D273B" w:rsidP="00747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7D3"/>
      </v:shape>
    </w:pict>
  </w:numPicBullet>
  <w:abstractNum w:abstractNumId="0">
    <w:nsid w:val="0E9A49AB"/>
    <w:multiLevelType w:val="hybridMultilevel"/>
    <w:tmpl w:val="DA8E2F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D194C"/>
    <w:multiLevelType w:val="hybridMultilevel"/>
    <w:tmpl w:val="65CCAD5C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25106"/>
    <w:multiLevelType w:val="hybridMultilevel"/>
    <w:tmpl w:val="FDCAB394"/>
    <w:lvl w:ilvl="0" w:tplc="948E9ED0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B00C3"/>
    <w:multiLevelType w:val="hybridMultilevel"/>
    <w:tmpl w:val="B858907A"/>
    <w:lvl w:ilvl="0" w:tplc="040E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>
    <w:nsid w:val="3EF3231F"/>
    <w:multiLevelType w:val="hybridMultilevel"/>
    <w:tmpl w:val="129A0798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86BBE"/>
    <w:multiLevelType w:val="hybridMultilevel"/>
    <w:tmpl w:val="B08C7BE8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D9567D"/>
    <w:multiLevelType w:val="hybridMultilevel"/>
    <w:tmpl w:val="A1C6D4CE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55B41"/>
    <w:multiLevelType w:val="hybridMultilevel"/>
    <w:tmpl w:val="082E4E3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655F39"/>
    <w:multiLevelType w:val="hybridMultilevel"/>
    <w:tmpl w:val="A7D41AFE"/>
    <w:lvl w:ilvl="0" w:tplc="040E000D">
      <w:start w:val="1"/>
      <w:numFmt w:val="bullet"/>
      <w:lvlText w:val=""/>
      <w:lvlJc w:val="left"/>
      <w:pPr>
        <w:ind w:left="259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9">
    <w:nsid w:val="7C29101A"/>
    <w:multiLevelType w:val="hybridMultilevel"/>
    <w:tmpl w:val="E87676F4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843A08"/>
    <w:multiLevelType w:val="hybridMultilevel"/>
    <w:tmpl w:val="05CA8D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520B6E"/>
    <w:multiLevelType w:val="hybridMultilevel"/>
    <w:tmpl w:val="70481E5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11"/>
  </w:num>
  <w:num w:numId="9">
    <w:abstractNumId w:val="5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245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304E"/>
    <w:rsid w:val="0002772E"/>
    <w:rsid w:val="00035409"/>
    <w:rsid w:val="000569BD"/>
    <w:rsid w:val="00081B27"/>
    <w:rsid w:val="00084955"/>
    <w:rsid w:val="001070CC"/>
    <w:rsid w:val="001C02D1"/>
    <w:rsid w:val="002E72D3"/>
    <w:rsid w:val="0035305E"/>
    <w:rsid w:val="00367029"/>
    <w:rsid w:val="00391B4D"/>
    <w:rsid w:val="0039304E"/>
    <w:rsid w:val="003A37C3"/>
    <w:rsid w:val="003C67BC"/>
    <w:rsid w:val="00481A7A"/>
    <w:rsid w:val="004824DA"/>
    <w:rsid w:val="00484F30"/>
    <w:rsid w:val="004A3ABA"/>
    <w:rsid w:val="004A4607"/>
    <w:rsid w:val="004C49CC"/>
    <w:rsid w:val="00511051"/>
    <w:rsid w:val="005526BB"/>
    <w:rsid w:val="00562D0E"/>
    <w:rsid w:val="005E12D9"/>
    <w:rsid w:val="005F6EA2"/>
    <w:rsid w:val="00644523"/>
    <w:rsid w:val="006A422F"/>
    <w:rsid w:val="006C28BB"/>
    <w:rsid w:val="007470A7"/>
    <w:rsid w:val="007B12F3"/>
    <w:rsid w:val="007C0575"/>
    <w:rsid w:val="0081465C"/>
    <w:rsid w:val="00821E5F"/>
    <w:rsid w:val="00844FD9"/>
    <w:rsid w:val="00865B8F"/>
    <w:rsid w:val="008B7168"/>
    <w:rsid w:val="008E7C8C"/>
    <w:rsid w:val="00903A0A"/>
    <w:rsid w:val="00972119"/>
    <w:rsid w:val="009D273B"/>
    <w:rsid w:val="009E0CC2"/>
    <w:rsid w:val="00A05779"/>
    <w:rsid w:val="00A24E2D"/>
    <w:rsid w:val="00A54728"/>
    <w:rsid w:val="00A64BAC"/>
    <w:rsid w:val="00A719DE"/>
    <w:rsid w:val="00A875B4"/>
    <w:rsid w:val="00B34157"/>
    <w:rsid w:val="00B820E3"/>
    <w:rsid w:val="00BE35D5"/>
    <w:rsid w:val="00BE427D"/>
    <w:rsid w:val="00C23552"/>
    <w:rsid w:val="00C52EBD"/>
    <w:rsid w:val="00C94379"/>
    <w:rsid w:val="00CB686F"/>
    <w:rsid w:val="00D31239"/>
    <w:rsid w:val="00D4329E"/>
    <w:rsid w:val="00E30E68"/>
    <w:rsid w:val="00EE03BF"/>
    <w:rsid w:val="00EF0FE7"/>
    <w:rsid w:val="00F0053E"/>
    <w:rsid w:val="00F23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Times New Roman"/>
        <w:color w:val="000000"/>
        <w:spacing w:val="5"/>
        <w:sz w:val="24"/>
        <w:szCs w:val="24"/>
        <w:lang w:val="en-US" w:eastAsia="en-US" w:bidi="en-US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F0FE7"/>
    <w:rPr>
      <w:color w:val="5A5A5A" w:themeColor="text1" w:themeTint="A5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F0FE7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3B2F2A" w:themeColor="text2" w:themeShade="7F"/>
      <w:spacing w:val="20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0FE7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59473F" w:themeColor="text2" w:themeShade="BF"/>
      <w:spacing w:val="20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F0FE7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775F55" w:themeColor="text2"/>
      <w:spacing w:val="20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F0FE7"/>
    <w:pPr>
      <w:pBdr>
        <w:bottom w:val="single" w:sz="4" w:space="1" w:color="BFADA5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9F8479" w:themeColor="text2" w:themeTint="BF"/>
      <w:spacing w:val="2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F0FE7"/>
    <w:pPr>
      <w:pBdr>
        <w:bottom w:val="single" w:sz="4" w:space="1" w:color="B29C93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9F8479" w:themeColor="text2" w:themeTint="BF"/>
      <w:spacing w:val="2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F0FE7"/>
    <w:pPr>
      <w:pBdr>
        <w:bottom w:val="dotted" w:sz="8" w:space="1" w:color="A07A35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A07A35" w:themeColor="background2" w:themeShade="7F"/>
      <w:spacing w:val="2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F0FE7"/>
    <w:pPr>
      <w:pBdr>
        <w:bottom w:val="dotted" w:sz="8" w:space="1" w:color="A07A35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A07A35" w:themeColor="background2" w:themeShade="7F"/>
      <w:spacing w:val="20"/>
      <w:sz w:val="16"/>
      <w:szCs w:val="1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F0FE7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A07A35" w:themeColor="background2" w:themeShade="7F"/>
      <w:spacing w:val="20"/>
      <w:sz w:val="16"/>
      <w:szCs w:val="16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F0FE7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A07A35" w:themeColor="background2" w:themeShade="7F"/>
      <w:spacing w:val="20"/>
      <w:sz w:val="16"/>
      <w:szCs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F0FE7"/>
    <w:rPr>
      <w:rFonts w:asciiTheme="majorHAnsi" w:eastAsiaTheme="majorEastAsia" w:hAnsiTheme="majorHAnsi" w:cstheme="majorBidi"/>
      <w:smallCaps/>
      <w:color w:val="3B2F2A" w:themeColor="text2" w:themeShade="7F"/>
      <w:spacing w:val="20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F0FE7"/>
    <w:rPr>
      <w:rFonts w:asciiTheme="majorHAnsi" w:eastAsiaTheme="majorEastAsia" w:hAnsiTheme="majorHAnsi" w:cstheme="majorBidi"/>
      <w:smallCaps/>
      <w:color w:val="59473F" w:themeColor="text2" w:themeShade="BF"/>
      <w:spacing w:val="20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F0FE7"/>
    <w:rPr>
      <w:rFonts w:asciiTheme="majorHAnsi" w:eastAsiaTheme="majorEastAsia" w:hAnsiTheme="majorHAnsi" w:cstheme="majorBidi"/>
      <w:smallCaps/>
      <w:color w:val="775F55" w:themeColor="text2"/>
      <w:spacing w:val="20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F0FE7"/>
    <w:rPr>
      <w:rFonts w:asciiTheme="majorHAnsi" w:eastAsiaTheme="majorEastAsia" w:hAnsiTheme="majorHAnsi" w:cstheme="majorBidi"/>
      <w:b/>
      <w:bCs/>
      <w:smallCaps/>
      <w:color w:val="9F8479" w:themeColor="text2" w:themeTint="BF"/>
      <w:spacing w:val="2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F0FE7"/>
    <w:rPr>
      <w:rFonts w:asciiTheme="majorHAnsi" w:eastAsiaTheme="majorEastAsia" w:hAnsiTheme="majorHAnsi" w:cstheme="majorBidi"/>
      <w:smallCaps/>
      <w:color w:val="9F8479" w:themeColor="text2" w:themeTint="BF"/>
      <w:spacing w:val="2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F0FE7"/>
    <w:rPr>
      <w:rFonts w:asciiTheme="majorHAnsi" w:eastAsiaTheme="majorEastAsia" w:hAnsiTheme="majorHAnsi" w:cstheme="majorBidi"/>
      <w:smallCaps/>
      <w:color w:val="A07A35" w:themeColor="background2" w:themeShade="7F"/>
      <w:spacing w:val="2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F0FE7"/>
    <w:rPr>
      <w:rFonts w:asciiTheme="majorHAnsi" w:eastAsiaTheme="majorEastAsia" w:hAnsiTheme="majorHAnsi" w:cstheme="majorBidi"/>
      <w:b/>
      <w:bCs/>
      <w:smallCaps/>
      <w:color w:val="A07A35" w:themeColor="background2" w:themeShade="7F"/>
      <w:spacing w:val="20"/>
      <w:sz w:val="16"/>
      <w:szCs w:val="1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F0FE7"/>
    <w:rPr>
      <w:rFonts w:asciiTheme="majorHAnsi" w:eastAsiaTheme="majorEastAsia" w:hAnsiTheme="majorHAnsi" w:cstheme="majorBidi"/>
      <w:b/>
      <w:smallCaps/>
      <w:color w:val="A07A35" w:themeColor="background2" w:themeShade="7F"/>
      <w:spacing w:val="20"/>
      <w:sz w:val="16"/>
      <w:szCs w:val="16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F0FE7"/>
    <w:rPr>
      <w:rFonts w:asciiTheme="majorHAnsi" w:eastAsiaTheme="majorEastAsia" w:hAnsiTheme="majorHAnsi" w:cstheme="majorBidi"/>
      <w:smallCaps/>
      <w:color w:val="A07A35" w:themeColor="background2" w:themeShade="7F"/>
      <w:spacing w:val="20"/>
      <w:sz w:val="16"/>
      <w:szCs w:val="16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EF0FE7"/>
    <w:rPr>
      <w:b/>
      <w:bCs/>
      <w:smallCaps/>
      <w:color w:val="775F55" w:themeColor="text2"/>
      <w:spacing w:val="10"/>
      <w:sz w:val="18"/>
      <w:szCs w:val="18"/>
    </w:rPr>
  </w:style>
  <w:style w:type="paragraph" w:styleId="Cm">
    <w:name w:val="Title"/>
    <w:next w:val="Norml"/>
    <w:link w:val="CmChar"/>
    <w:uiPriority w:val="10"/>
    <w:qFormat/>
    <w:rsid w:val="00EF0FE7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59473F" w:themeColor="text2" w:themeShade="BF"/>
      <w:sz w:val="72"/>
      <w:szCs w:val="72"/>
    </w:rPr>
  </w:style>
  <w:style w:type="character" w:customStyle="1" w:styleId="CmChar">
    <w:name w:val="Cím Char"/>
    <w:basedOn w:val="Bekezdsalapbettpusa"/>
    <w:link w:val="Cm"/>
    <w:uiPriority w:val="10"/>
    <w:rsid w:val="00EF0FE7"/>
    <w:rPr>
      <w:rFonts w:asciiTheme="majorHAnsi" w:eastAsiaTheme="majorEastAsia" w:hAnsiTheme="majorHAnsi" w:cstheme="majorBidi"/>
      <w:smallCaps/>
      <w:color w:val="59473F" w:themeColor="text2" w:themeShade="BF"/>
      <w:spacing w:val="5"/>
      <w:sz w:val="72"/>
      <w:szCs w:val="72"/>
    </w:rPr>
  </w:style>
  <w:style w:type="paragraph" w:styleId="Alcm">
    <w:name w:val="Subtitle"/>
    <w:next w:val="Norml"/>
    <w:link w:val="AlcmChar"/>
    <w:uiPriority w:val="11"/>
    <w:qFormat/>
    <w:rsid w:val="00EF0FE7"/>
    <w:pPr>
      <w:spacing w:after="600" w:line="240" w:lineRule="auto"/>
    </w:pPr>
    <w:rPr>
      <w:smallCaps/>
      <w:color w:val="A07A35" w:themeColor="background2" w:themeShade="7F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F0FE7"/>
    <w:rPr>
      <w:smallCaps/>
      <w:color w:val="A07A35" w:themeColor="background2" w:themeShade="7F"/>
      <w:spacing w:val="5"/>
      <w:sz w:val="28"/>
      <w:szCs w:val="28"/>
    </w:rPr>
  </w:style>
  <w:style w:type="character" w:styleId="Kiemels2">
    <w:name w:val="Strong"/>
    <w:uiPriority w:val="22"/>
    <w:qFormat/>
    <w:rsid w:val="00EF0FE7"/>
    <w:rPr>
      <w:b/>
      <w:bCs/>
      <w:spacing w:val="0"/>
    </w:rPr>
  </w:style>
  <w:style w:type="character" w:styleId="Kiemels">
    <w:name w:val="Emphasis"/>
    <w:uiPriority w:val="20"/>
    <w:qFormat/>
    <w:rsid w:val="00EF0FE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incstrkz">
    <w:name w:val="No Spacing"/>
    <w:basedOn w:val="Norml"/>
    <w:uiPriority w:val="1"/>
    <w:qFormat/>
    <w:rsid w:val="00EF0FE7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EF0FE7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EF0FE7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EF0FE7"/>
    <w:rPr>
      <w:i/>
      <w:iCs/>
      <w:color w:val="5A5A5A" w:themeColor="text1" w:themeTint="A5"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F0FE7"/>
    <w:pPr>
      <w:pBdr>
        <w:top w:val="single" w:sz="4" w:space="12" w:color="AEC8DD" w:themeColor="accent1" w:themeTint="BF"/>
        <w:left w:val="single" w:sz="4" w:space="15" w:color="AEC8DD" w:themeColor="accent1" w:themeTint="BF"/>
        <w:bottom w:val="single" w:sz="12" w:space="10" w:color="548AB7" w:themeColor="accent1" w:themeShade="BF"/>
        <w:right w:val="single" w:sz="12" w:space="15" w:color="548AB7" w:themeColor="accent1" w:themeShade="BF"/>
        <w:between w:val="single" w:sz="4" w:space="12" w:color="AEC8DD" w:themeColor="accent1" w:themeTint="BF"/>
        <w:bar w:val="single" w:sz="4" w:color="AEC8D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548AB7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F0FE7"/>
    <w:rPr>
      <w:rFonts w:asciiTheme="majorHAnsi" w:eastAsiaTheme="majorEastAsia" w:hAnsiTheme="majorHAnsi" w:cstheme="majorBidi"/>
      <w:smallCaps/>
      <w:color w:val="548AB7" w:themeColor="accent1" w:themeShade="BF"/>
      <w:sz w:val="20"/>
      <w:szCs w:val="20"/>
    </w:rPr>
  </w:style>
  <w:style w:type="character" w:styleId="Finomkiemels">
    <w:name w:val="Subtle Emphasis"/>
    <w:uiPriority w:val="19"/>
    <w:qFormat/>
    <w:rsid w:val="00EF0FE7"/>
    <w:rPr>
      <w:smallCaps/>
      <w:dstrike w:val="0"/>
      <w:color w:val="5A5A5A" w:themeColor="text1" w:themeTint="A5"/>
      <w:vertAlign w:val="baseline"/>
    </w:rPr>
  </w:style>
  <w:style w:type="character" w:styleId="Ershangslyozs">
    <w:name w:val="Intense Emphasis"/>
    <w:uiPriority w:val="21"/>
    <w:qFormat/>
    <w:rsid w:val="00EF0FE7"/>
    <w:rPr>
      <w:b/>
      <w:bCs/>
      <w:smallCaps/>
      <w:color w:val="94B6D2" w:themeColor="accent1"/>
      <w:spacing w:val="40"/>
    </w:rPr>
  </w:style>
  <w:style w:type="character" w:styleId="Finomhivatkozs">
    <w:name w:val="Subtle Reference"/>
    <w:uiPriority w:val="31"/>
    <w:qFormat/>
    <w:rsid w:val="00EF0FE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Ershivatkozs">
    <w:name w:val="Intense Reference"/>
    <w:uiPriority w:val="32"/>
    <w:qFormat/>
    <w:rsid w:val="00EF0FE7"/>
    <w:rPr>
      <w:rFonts w:asciiTheme="majorHAnsi" w:eastAsiaTheme="majorEastAsia" w:hAnsiTheme="majorHAnsi" w:cstheme="majorBidi"/>
      <w:b/>
      <w:bCs/>
      <w:i/>
      <w:iCs/>
      <w:smallCaps/>
      <w:color w:val="59473F" w:themeColor="text2" w:themeShade="BF"/>
      <w:spacing w:val="20"/>
    </w:rPr>
  </w:style>
  <w:style w:type="character" w:styleId="Knyvcme">
    <w:name w:val="Book Title"/>
    <w:uiPriority w:val="33"/>
    <w:qFormat/>
    <w:rsid w:val="00EF0FE7"/>
    <w:rPr>
      <w:rFonts w:asciiTheme="majorHAnsi" w:eastAsiaTheme="majorEastAsia" w:hAnsiTheme="majorHAnsi" w:cstheme="majorBidi"/>
      <w:b/>
      <w:bCs/>
      <w:smallCaps/>
      <w:color w:val="59473F" w:themeColor="text2" w:themeShade="BF"/>
      <w:spacing w:val="10"/>
      <w:u w:val="single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EF0FE7"/>
    <w:pPr>
      <w:outlineLvl w:val="9"/>
    </w:pPr>
  </w:style>
  <w:style w:type="paragraph" w:styleId="Bortkcm">
    <w:name w:val="envelope address"/>
    <w:basedOn w:val="Norml"/>
    <w:uiPriority w:val="99"/>
    <w:semiHidden/>
    <w:unhideWhenUsed/>
    <w:rsid w:val="00821E5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/>
      <w:color w:val="000000"/>
      <w:spacing w:val="0"/>
    </w:rPr>
  </w:style>
  <w:style w:type="paragraph" w:styleId="Feladcmebortkon">
    <w:name w:val="envelope return"/>
    <w:basedOn w:val="Norml"/>
    <w:uiPriority w:val="99"/>
    <w:semiHidden/>
    <w:unhideWhenUsed/>
    <w:rsid w:val="003A37C3"/>
    <w:pPr>
      <w:spacing w:after="0" w:line="240" w:lineRule="auto"/>
    </w:pPr>
    <w:rPr>
      <w:rFonts w:asciiTheme="majorHAnsi" w:eastAsiaTheme="majorEastAsia" w:hAnsiTheme="majorHAnsi" w:cstheme="majorBidi"/>
      <w:color w:val="auto"/>
      <w:sz w:val="20"/>
    </w:rPr>
  </w:style>
  <w:style w:type="paragraph" w:styleId="lfej">
    <w:name w:val="header"/>
    <w:basedOn w:val="Norml"/>
    <w:link w:val="lfejChar"/>
    <w:uiPriority w:val="99"/>
    <w:semiHidden/>
    <w:unhideWhenUsed/>
    <w:rsid w:val="00747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470A7"/>
    <w:rPr>
      <w:color w:val="5A5A5A" w:themeColor="text1" w:themeTint="A5"/>
      <w:lang w:val="hu-HU"/>
    </w:rPr>
  </w:style>
  <w:style w:type="paragraph" w:styleId="llb">
    <w:name w:val="footer"/>
    <w:basedOn w:val="Norml"/>
    <w:link w:val="llbChar"/>
    <w:uiPriority w:val="99"/>
    <w:unhideWhenUsed/>
    <w:rsid w:val="00747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70A7"/>
    <w:rPr>
      <w:color w:val="5A5A5A" w:themeColor="text1" w:themeTint="A5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Mediá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1402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Balogh József</dc:creator>
  <cp:lastModifiedBy>win7</cp:lastModifiedBy>
  <cp:revision>3</cp:revision>
  <cp:lastPrinted>2015-10-19T16:56:00Z</cp:lastPrinted>
  <dcterms:created xsi:type="dcterms:W3CDTF">2015-11-11T10:14:00Z</dcterms:created>
  <dcterms:modified xsi:type="dcterms:W3CDTF">2015-11-11T10:16:00Z</dcterms:modified>
</cp:coreProperties>
</file>